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6 -->
  <w:body>
    <w:p>
      <w:pPr>
        <w:pStyle w:val="Normal0"/>
        <w:spacing w:before="0" w:after="0" w:line="250" w:lineRule="exact"/>
        <w:ind w:left="0" w:right="0" w:firstLine="0"/>
        <w:jc w:val="left"/>
        <w:rPr>
          <w:rStyle w:val="DefaultParagraphFont"/>
          <w:rFonts w:ascii="BQRKIB+ËÎÌå" w:eastAsiaTheme="minorEastAsia" w:hAnsiTheme="minorHAnsi" w:cstheme="minorBidi"/>
          <w:color w:val="000000"/>
          <w:spacing w:val="0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45.6pt;height:636.6pt;margin-top:128.4pt;margin-left:69.8pt;mso-position-horizontal-relative:page;mso-position-vertical-relative:page;position:absolute;z-index:-251658240">
            <v:imagedata r:id="rId4" o:title=""/>
          </v:shape>
        </w:pict>
      </w:r>
      <w:r>
        <w:rPr>
          <w:rStyle w:val="DefaultParagraphFont"/>
          <w:rFonts w:ascii="BQRKIB+ËÎÌå" w:hAnsi="BQRKIB+ËÎÌå" w:eastAsiaTheme="minorEastAsia" w:cs="BQRKIB+ËÎÌå"/>
          <w:color w:val="000000"/>
          <w:spacing w:val="2"/>
          <w:sz w:val="24"/>
        </w:rPr>
        <w:t>附表1：</w:t>
      </w:r>
    </w:p>
    <w:p>
      <w:pPr>
        <w:pStyle w:val="Normal0"/>
        <w:spacing w:before="201" w:after="465" w:line="250" w:lineRule="exact"/>
        <w:ind w:left="2931" w:right="0" w:firstLine="0"/>
        <w:jc w:val="left"/>
        <w:rPr>
          <w:rStyle w:val="DefaultParagraphFont"/>
          <w:rFonts w:ascii="BQRKIB+ËÎÌå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QRKIB+ËÎÌå" w:hAnsi="BQRKIB+ËÎÌå" w:eastAsiaTheme="minorEastAsia" w:cs="BQRKIB+ËÎÌå"/>
          <w:color w:val="000000"/>
          <w:spacing w:val="2"/>
          <w:sz w:val="24"/>
        </w:rPr>
        <w:t>进口商品最惠国暂定税率表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41"/>
        <w:gridCol w:w="520"/>
        <w:gridCol w:w="20"/>
        <w:gridCol w:w="5662"/>
        <w:gridCol w:w="20"/>
        <w:gridCol w:w="1154"/>
        <w:gridCol w:w="20"/>
        <w:gridCol w:w="1362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25"/>
          <w:jc w:val="left"/>
        </w:trPr>
        <w:tc>
          <w:tcPr>
            <w:tcW w:w="41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BQRKIB+ËÎÌå" w:eastAsiaTheme="minorEastAsia" w:hAnsiTheme="minorHAnsi" w:cstheme="minorBidi"/>
                <w:color w:val="000000"/>
                <w:spacing w:val="0"/>
                <w:sz w:val="24"/>
              </w:rPr>
            </w:pPr>
          </w:p>
        </w:tc>
        <w:tc>
          <w:tcPr>
            <w:tcW w:w="5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32" w:after="0" w:line="180" w:lineRule="exact"/>
              <w:ind w:left="0" w:right="0" w:firstLine="0"/>
              <w:jc w:val="left"/>
              <w:rPr>
                <w:rStyle w:val="DefaultParagraphFont"/>
                <w:rFonts w:ascii="BQRKIB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BQRKIB+ËÎÌå" w:hAnsi="BQRKIB+ËÎÌå" w:eastAsiaTheme="minorEastAsia" w:cs="BQRKIB+ËÎÌå"/>
                <w:color w:val="000000"/>
                <w:spacing w:val="2"/>
                <w:sz w:val="18"/>
              </w:rPr>
              <w:t>序号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BQRKIB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5662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180" w:lineRule="exact"/>
              <w:ind w:left="62" w:right="0" w:firstLine="0"/>
              <w:jc w:val="left"/>
              <w:rPr>
                <w:rStyle w:val="DefaultParagraphFont"/>
                <w:rFonts w:ascii="NOPMBD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NOPMBD+ËÎÌå" w:eastAsiaTheme="minorEastAsia" w:hAnsiTheme="minorHAnsi" w:cstheme="minorBidi"/>
                <w:color w:val="000000"/>
                <w:spacing w:val="4"/>
                <w:sz w:val="18"/>
              </w:rPr>
              <w:t>EX</w:t>
            </w:r>
          </w:p>
          <w:p>
            <w:pPr>
              <w:pStyle w:val="Normal0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BQRKIB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BQRKIB+ËÎÌå" w:hAnsi="BQRKIB+ËÎÌå" w:eastAsiaTheme="minorEastAsia" w:cs="BQRKIB+ËÎÌå"/>
                <w:color w:val="000000"/>
                <w:spacing w:val="2"/>
                <w:sz w:val="12"/>
              </w:rPr>
              <w:t>[注1]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40"/>
                <w:sz w:val="12"/>
              </w:rPr>
              <w:t xml:space="preserve"> </w:t>
            </w:r>
            <w:r>
              <w:rPr>
                <w:rStyle w:val="DefaultParagraphFont"/>
                <w:rFonts w:ascii="BQRKIB+ËÎÌå" w:hAnsi="BQRKIB+ËÎÌå" w:eastAsiaTheme="minorEastAsia" w:cs="BQRKIB+ËÎÌå"/>
                <w:color w:val="000000"/>
                <w:spacing w:val="2"/>
                <w:sz w:val="18"/>
              </w:rPr>
              <w:t>税则号列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780"/>
                <w:sz w:val="18"/>
              </w:rPr>
              <w:t xml:space="preserve"> </w:t>
            </w:r>
            <w:r>
              <w:rPr>
                <w:rStyle w:val="DefaultParagraphFont"/>
                <w:rFonts w:ascii="BQRKIB+ËÎÌå" w:hAnsi="BQRKIB+ËÎÌå" w:eastAsiaTheme="minorEastAsia" w:cs="BQRKIB+ËÎÌå"/>
                <w:color w:val="000000"/>
                <w:spacing w:val="2"/>
                <w:sz w:val="18"/>
              </w:rPr>
              <w:t>商品名称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BQRKIB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154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9" w:after="0" w:line="180" w:lineRule="exact"/>
              <w:ind w:left="0" w:right="0" w:firstLine="0"/>
              <w:jc w:val="left"/>
              <w:rPr>
                <w:rStyle w:val="DefaultParagraphFont"/>
                <w:rFonts w:ascii="BQRKIB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BQRKIB+ËÎÌå" w:hAnsi="BQRKIB+ËÎÌå" w:eastAsiaTheme="minorEastAsia" w:cs="BQRKIB+ËÎÌå"/>
                <w:color w:val="000000"/>
                <w:spacing w:val="2"/>
                <w:sz w:val="18"/>
              </w:rPr>
              <w:t>最惠国税率</w:t>
            </w:r>
          </w:p>
          <w:p>
            <w:pPr>
              <w:pStyle w:val="Normal0"/>
              <w:spacing w:before="46" w:after="0" w:line="180" w:lineRule="exact"/>
              <w:ind w:left="182" w:right="0" w:firstLine="0"/>
              <w:jc w:val="left"/>
              <w:rPr>
                <w:rStyle w:val="DefaultParagraphFont"/>
                <w:rFonts w:ascii="BQRKIB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BQRKIB+ËÎÌå" w:hAnsi="BQRKIB+ËÎÌå" w:eastAsiaTheme="minorEastAsia" w:cs="BQRKIB+ËÎÌå"/>
                <w:color w:val="000000"/>
                <w:spacing w:val="2"/>
                <w:sz w:val="18"/>
              </w:rPr>
              <w:t>（％）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BQRKIB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362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9" w:after="0" w:line="180" w:lineRule="exact"/>
              <w:ind w:left="0" w:right="0" w:firstLine="0"/>
              <w:jc w:val="left"/>
              <w:rPr>
                <w:rStyle w:val="DefaultParagraphFont"/>
                <w:rFonts w:ascii="BQRKIB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BQRKIB+ËÎÌå" w:hAnsi="BQRKIB+ËÎÌå" w:eastAsiaTheme="minorEastAsia" w:cs="BQRKIB+ËÎÌå"/>
                <w:color w:val="000000"/>
                <w:spacing w:val="3"/>
                <w:sz w:val="18"/>
              </w:rPr>
              <w:t>2018年暂定税率</w:t>
            </w:r>
          </w:p>
          <w:p>
            <w:pPr>
              <w:pStyle w:val="Normal0"/>
              <w:spacing w:before="46" w:after="0" w:line="180" w:lineRule="exact"/>
              <w:ind w:left="415" w:right="0" w:firstLine="0"/>
              <w:jc w:val="left"/>
              <w:rPr>
                <w:rStyle w:val="DefaultParagraphFont"/>
                <w:rFonts w:ascii="BQRKIB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BQRKIB+ËÎÌå" w:hAnsi="BQRKIB+ËÎÌå" w:eastAsiaTheme="minorEastAsia" w:cs="BQRKIB+ËÎÌå"/>
                <w:color w:val="000000"/>
                <w:spacing w:val="3"/>
                <w:sz w:val="18"/>
              </w:rPr>
              <w:t>（%）</w:t>
            </w:r>
          </w:p>
        </w:tc>
      </w:tr>
    </w:tbl>
    <w:p>
      <w:pPr>
        <w:pStyle w:val="Normal0"/>
        <w:spacing w:before="91" w:after="0" w:line="190" w:lineRule="exact"/>
        <w:ind w:left="178" w:right="0" w:firstLine="0"/>
        <w:jc w:val="left"/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49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01061211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BQRKIB+ËÎÌå" w:hAnsi="BQRKIB+ËÎÌå" w:eastAsiaTheme="minorEastAsia" w:cs="BQRKIB+ËÎÌå"/>
          <w:color w:val="000000"/>
          <w:spacing w:val="0"/>
          <w:sz w:val="18"/>
        </w:rPr>
        <w:t>改良种用鲸、海豚和鼠海豚；改良种用海牛及儒艮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24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0"/>
        <w:spacing w:before="81" w:after="0" w:line="190" w:lineRule="exact"/>
        <w:ind w:left="178" w:right="0" w:firstLine="0"/>
        <w:jc w:val="left"/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49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03031300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BQRKIB+ËÎÌå" w:hAnsi="BQRKIB+ËÎÌå" w:eastAsiaTheme="minorEastAsia" w:cs="BQRKIB+ËÎÌå"/>
          <w:color w:val="000000"/>
          <w:spacing w:val="0"/>
          <w:sz w:val="18"/>
        </w:rPr>
        <w:t>冻大西洋鲑鱼及多瑙哲罗鱼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524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5</w:t>
      </w:r>
    </w:p>
    <w:p>
      <w:pPr>
        <w:pStyle w:val="Normal0"/>
        <w:spacing w:before="81" w:after="0" w:line="190" w:lineRule="exact"/>
        <w:ind w:left="178" w:right="0" w:firstLine="0"/>
        <w:jc w:val="left"/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49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03033110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BQRKIB+ËÎÌå" w:hAnsi="BQRKIB+ËÎÌå" w:eastAsiaTheme="minorEastAsia" w:cs="BQRKIB+ËÎÌå"/>
          <w:color w:val="000000"/>
          <w:spacing w:val="0"/>
          <w:sz w:val="18"/>
        </w:rPr>
        <w:t>冻格陵兰庸鲽鱼,但食用杂碎除外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073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5</w:t>
      </w:r>
    </w:p>
    <w:p>
      <w:pPr>
        <w:pStyle w:val="Normal0"/>
        <w:spacing w:before="81" w:after="0" w:line="190" w:lineRule="exact"/>
        <w:ind w:left="178" w:right="0" w:firstLine="0"/>
        <w:jc w:val="left"/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49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03033200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BQRKIB+ËÎÌå" w:hAnsi="BQRKIB+ËÎÌå" w:eastAsiaTheme="minorEastAsia" w:cs="BQRKIB+ËÎÌå"/>
          <w:color w:val="000000"/>
          <w:spacing w:val="0"/>
          <w:sz w:val="18"/>
        </w:rPr>
        <w:t>冻鲽鱼，但食用杂碎除外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04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2</w:t>
      </w:r>
    </w:p>
    <w:p>
      <w:pPr>
        <w:pStyle w:val="Normal0"/>
        <w:spacing w:before="81" w:after="0" w:line="190" w:lineRule="exact"/>
        <w:ind w:left="178" w:right="0" w:firstLine="0"/>
        <w:jc w:val="left"/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49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03034100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BQRKIB+ËÎÌå" w:hAnsi="BQRKIB+ËÎÌå" w:eastAsiaTheme="minorEastAsia" w:cs="BQRKIB+ËÎÌå"/>
          <w:color w:val="000000"/>
          <w:spacing w:val="0"/>
          <w:sz w:val="18"/>
        </w:rPr>
        <w:t>冻长鳍金枪鱼，但食用杂碎除外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164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6</w:t>
      </w:r>
    </w:p>
    <w:p>
      <w:pPr>
        <w:pStyle w:val="Normal0"/>
        <w:spacing w:before="81" w:after="0" w:line="190" w:lineRule="exact"/>
        <w:ind w:left="178" w:right="0" w:firstLine="0"/>
        <w:jc w:val="left"/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49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03034200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BQRKIB+ËÎÌå" w:hAnsi="BQRKIB+ËÎÌå" w:eastAsiaTheme="minorEastAsia" w:cs="BQRKIB+ËÎÌå"/>
          <w:color w:val="000000"/>
          <w:spacing w:val="0"/>
          <w:sz w:val="18"/>
        </w:rPr>
        <w:t>冻黄鳍金枪鱼，但食用杂碎除外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164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6</w:t>
      </w:r>
    </w:p>
    <w:p>
      <w:pPr>
        <w:pStyle w:val="Normal0"/>
        <w:spacing w:before="81" w:after="0" w:line="190" w:lineRule="exact"/>
        <w:ind w:left="178" w:right="0" w:firstLine="0"/>
        <w:jc w:val="left"/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49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03034400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BQRKIB+ËÎÌå" w:hAnsi="BQRKIB+ËÎÌå" w:eastAsiaTheme="minorEastAsia" w:cs="BQRKIB+ËÎÌå"/>
          <w:color w:val="000000"/>
          <w:spacing w:val="0"/>
          <w:sz w:val="18"/>
        </w:rPr>
        <w:t>冻大眼金枪鱼，但食用杂碎除外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164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6</w:t>
      </w:r>
    </w:p>
    <w:p>
      <w:pPr>
        <w:pStyle w:val="Normal0"/>
        <w:spacing w:before="82" w:after="0" w:line="190" w:lineRule="exact"/>
        <w:ind w:left="178" w:right="0" w:firstLine="0"/>
        <w:jc w:val="left"/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49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03034510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BQRKIB+ËÎÌå" w:hAnsi="BQRKIB+ËÎÌå" w:eastAsiaTheme="minorEastAsia" w:cs="BQRKIB+ËÎÌå"/>
          <w:color w:val="000000"/>
          <w:spacing w:val="0"/>
          <w:sz w:val="18"/>
        </w:rPr>
        <w:t>冻大西洋蓝鳍金枪鱼，但食用杂碎除外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624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6</w:t>
      </w:r>
    </w:p>
    <w:p>
      <w:pPr>
        <w:pStyle w:val="Normal0"/>
        <w:spacing w:before="81" w:after="0" w:line="190" w:lineRule="exact"/>
        <w:ind w:left="178" w:right="0" w:firstLine="0"/>
        <w:jc w:val="left"/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49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03034520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BQRKIB+ËÎÌå" w:hAnsi="BQRKIB+ËÎÌå" w:eastAsiaTheme="minorEastAsia" w:cs="BQRKIB+ËÎÌå"/>
          <w:color w:val="000000"/>
          <w:spacing w:val="0"/>
          <w:sz w:val="18"/>
        </w:rPr>
        <w:t>冻太平洋蓝鳍金枪鱼，但食用杂碎除外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624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6</w:t>
      </w:r>
    </w:p>
    <w:p>
      <w:pPr>
        <w:pStyle w:val="Normal0"/>
        <w:spacing w:before="81" w:after="0" w:line="190" w:lineRule="exact"/>
        <w:ind w:left="132" w:right="0" w:firstLine="0"/>
        <w:jc w:val="left"/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03034600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BQRKIB+ËÎÌå" w:hAnsi="BQRKIB+ËÎÌå" w:eastAsiaTheme="minorEastAsia" w:cs="BQRKIB+ËÎÌå"/>
          <w:color w:val="000000"/>
          <w:spacing w:val="0"/>
          <w:sz w:val="18"/>
        </w:rPr>
        <w:t>冻南方蓝鳍金枪鱼，但食用杂碎除外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804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6</w:t>
      </w:r>
    </w:p>
    <w:p>
      <w:pPr>
        <w:pStyle w:val="Normal0"/>
        <w:spacing w:before="81" w:after="0" w:line="190" w:lineRule="exact"/>
        <w:ind w:left="132" w:right="0" w:firstLine="0"/>
        <w:jc w:val="left"/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03035100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BQRKIB+ËÎÌå" w:hAnsi="BQRKIB+ËÎÌå" w:eastAsiaTheme="minorEastAsia" w:cs="BQRKIB+ËÎÌå"/>
          <w:color w:val="000000"/>
          <w:spacing w:val="0"/>
          <w:sz w:val="18"/>
        </w:rPr>
        <w:t>冻鲱鱼，但食用杂碎除外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04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2</w:t>
      </w:r>
    </w:p>
    <w:p>
      <w:pPr>
        <w:pStyle w:val="Normal0"/>
        <w:spacing w:before="81" w:after="0" w:line="190" w:lineRule="exact"/>
        <w:ind w:left="132" w:right="0" w:firstLine="0"/>
        <w:jc w:val="left"/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84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0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03035900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BQRKIB+ËÎÌå" w:hAnsi="BQRKIB+ËÎÌå" w:eastAsiaTheme="minorEastAsia" w:cs="BQRKIB+ËÎÌå"/>
          <w:color w:val="000000"/>
          <w:spacing w:val="0"/>
          <w:sz w:val="18"/>
        </w:rPr>
        <w:t>冻毛鳞鱼，但食用杂碎除外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524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5</w:t>
      </w:r>
    </w:p>
    <w:p>
      <w:pPr>
        <w:pStyle w:val="Normal0"/>
        <w:spacing w:before="81" w:after="0" w:line="190" w:lineRule="exact"/>
        <w:ind w:left="132" w:right="0" w:firstLine="0"/>
        <w:jc w:val="left"/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03036300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BQRKIB+ËÎÌå" w:hAnsi="BQRKIB+ËÎÌå" w:eastAsiaTheme="minorEastAsia" w:cs="BQRKIB+ËÎÌå"/>
          <w:color w:val="000000"/>
          <w:spacing w:val="0"/>
          <w:sz w:val="18"/>
        </w:rPr>
        <w:t>冻鳕鱼，但食用杂碎除外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04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2</w:t>
      </w:r>
    </w:p>
    <w:p>
      <w:pPr>
        <w:pStyle w:val="Normal0"/>
        <w:spacing w:before="81" w:after="0" w:line="190" w:lineRule="exact"/>
        <w:ind w:left="132" w:right="0" w:firstLine="0"/>
        <w:jc w:val="left"/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03036700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BQRKIB+ËÎÌå" w:hAnsi="BQRKIB+ËÎÌå" w:eastAsiaTheme="minorEastAsia" w:cs="BQRKIB+ËÎÌå"/>
          <w:color w:val="000000"/>
          <w:spacing w:val="0"/>
          <w:sz w:val="18"/>
        </w:rPr>
        <w:t>冻狭鳕鱼，但食用杂碎除外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524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5</w:t>
      </w:r>
    </w:p>
    <w:p>
      <w:pPr>
        <w:pStyle w:val="Normal0"/>
        <w:spacing w:before="81" w:after="0" w:line="190" w:lineRule="exact"/>
        <w:ind w:left="132" w:right="0" w:firstLine="0"/>
        <w:jc w:val="left"/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03038910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BQRKIB+ËÎÌå" w:hAnsi="BQRKIB+ËÎÌå" w:eastAsiaTheme="minorEastAsia" w:cs="BQRKIB+ËÎÌå"/>
          <w:color w:val="000000"/>
          <w:spacing w:val="0"/>
          <w:sz w:val="18"/>
        </w:rPr>
        <w:t>冻带鱼，但食用杂碎除外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04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5</w:t>
      </w:r>
    </w:p>
    <w:p>
      <w:pPr>
        <w:pStyle w:val="Normal0"/>
        <w:spacing w:before="81" w:after="0" w:line="190" w:lineRule="exact"/>
        <w:ind w:left="132" w:right="0" w:firstLine="0"/>
        <w:jc w:val="left"/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03061490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BQRKIB+ËÎÌå" w:hAnsi="BQRKIB+ËÎÌå" w:eastAsiaTheme="minorEastAsia" w:cs="BQRKIB+ËÎÌå"/>
          <w:color w:val="000000"/>
          <w:spacing w:val="0"/>
          <w:sz w:val="18"/>
        </w:rPr>
        <w:t>其他冻蟹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964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5</w:t>
      </w:r>
    </w:p>
    <w:p>
      <w:pPr>
        <w:pStyle w:val="Normal0"/>
        <w:spacing w:before="81" w:after="0" w:line="190" w:lineRule="exact"/>
        <w:ind w:left="132" w:right="0" w:firstLine="0"/>
        <w:jc w:val="left"/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03061612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BQRKIB+ËÎÌå" w:hAnsi="BQRKIB+ËÎÌå" w:eastAsiaTheme="minorEastAsia" w:cs="BQRKIB+ËÎÌå"/>
          <w:color w:val="000000"/>
          <w:spacing w:val="0"/>
          <w:sz w:val="18"/>
        </w:rPr>
        <w:t>冻的北方长额虾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470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2</w:t>
      </w:r>
    </w:p>
    <w:p>
      <w:pPr>
        <w:pStyle w:val="Normal0"/>
        <w:spacing w:before="81" w:after="0" w:line="190" w:lineRule="exact"/>
        <w:ind w:left="132" w:right="0" w:firstLine="0"/>
        <w:jc w:val="left"/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03061719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BQRKIB+ËÎÌå" w:hAnsi="BQRKIB+ËÎÌå" w:eastAsiaTheme="minorEastAsia" w:cs="BQRKIB+ËÎÌå"/>
          <w:color w:val="000000"/>
          <w:spacing w:val="0"/>
          <w:sz w:val="18"/>
        </w:rPr>
        <w:t>冻其他小虾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830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2</w:t>
      </w:r>
    </w:p>
    <w:p>
      <w:pPr>
        <w:pStyle w:val="Normal0"/>
        <w:spacing w:before="81" w:after="0" w:line="190" w:lineRule="exact"/>
        <w:ind w:left="132" w:right="0" w:firstLine="0"/>
        <w:jc w:val="left"/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03063190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BQRKIB+ËÎÌå" w:hAnsi="BQRKIB+ËÎÌå" w:eastAsiaTheme="minorEastAsia" w:cs="BQRKIB+ËÎÌå"/>
          <w:color w:val="000000"/>
          <w:spacing w:val="0"/>
          <w:sz w:val="18"/>
        </w:rPr>
        <w:t>活鲜冷的其他岩礁虾和其他龙虾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164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5</w:t>
      </w:r>
    </w:p>
    <w:p>
      <w:pPr>
        <w:pStyle w:val="Normal0"/>
        <w:spacing w:before="81" w:after="0" w:line="190" w:lineRule="exact"/>
        <w:ind w:left="132" w:right="0" w:firstLine="0"/>
        <w:jc w:val="left"/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03063290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BQRKIB+ËÎÌå" w:hAnsi="BQRKIB+ËÎÌå" w:eastAsiaTheme="minorEastAsia" w:cs="BQRKIB+ËÎÌå"/>
          <w:color w:val="000000"/>
          <w:spacing w:val="0"/>
          <w:sz w:val="18"/>
        </w:rPr>
        <w:t>活鲜冷的其他鳌龙虾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064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0"/>
        <w:spacing w:before="67" w:after="0" w:line="190" w:lineRule="exact"/>
        <w:ind w:left="132" w:right="0" w:firstLine="0"/>
        <w:jc w:val="left"/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21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03063399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BQRKIB+ËÎÌå" w:hAnsi="BQRKIB+ËÎÌå" w:eastAsiaTheme="minorEastAsia" w:cs="BQRKIB+ËÎÌå"/>
          <w:color w:val="000000"/>
          <w:spacing w:val="0"/>
          <w:sz w:val="18"/>
        </w:rPr>
        <w:t>其他活鲜冷的蟹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424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7</w:t>
      </w:r>
    </w:p>
    <w:p>
      <w:pPr>
        <w:pStyle w:val="Normal0"/>
        <w:spacing w:before="65" w:after="0" w:line="190" w:lineRule="exact"/>
        <w:ind w:left="132" w:right="0" w:firstLine="0"/>
        <w:jc w:val="left"/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22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03078190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BQRKIB+ËÎÌå" w:hAnsi="BQRKIB+ËÎÌå" w:eastAsiaTheme="minorEastAsia" w:cs="BQRKIB+ËÎÌå"/>
          <w:color w:val="000000"/>
          <w:spacing w:val="0"/>
          <w:sz w:val="18"/>
        </w:rPr>
        <w:t>活、鲜或冷的其他鲍鱼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884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7</w:t>
      </w:r>
    </w:p>
    <w:p>
      <w:pPr>
        <w:pStyle w:val="Normal0"/>
        <w:spacing w:before="81" w:after="0" w:line="190" w:lineRule="exact"/>
        <w:ind w:left="132" w:right="0" w:firstLine="0"/>
        <w:jc w:val="left"/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23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84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0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03079190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BQRKIB+ËÎÌå" w:hAnsi="BQRKIB+ËÎÌå" w:eastAsiaTheme="minorEastAsia" w:cs="BQRKIB+ËÎÌå"/>
          <w:color w:val="000000"/>
          <w:spacing w:val="0"/>
          <w:sz w:val="18"/>
        </w:rPr>
        <w:t>活、鲜或冷的象拔蚌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064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0"/>
        <w:spacing w:before="81" w:after="0" w:line="190" w:lineRule="exact"/>
        <w:ind w:left="132" w:right="0" w:firstLine="0"/>
        <w:jc w:val="left"/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24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04041000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BQRKIB+ËÎÌå" w:hAnsi="BQRKIB+ËÎÌå" w:eastAsiaTheme="minorEastAsia" w:cs="BQRKIB+ËÎÌå"/>
          <w:color w:val="000000"/>
          <w:spacing w:val="0"/>
          <w:sz w:val="18"/>
        </w:rPr>
        <w:t>乳清及改性乳清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470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2</w:t>
      </w:r>
    </w:p>
    <w:p>
      <w:pPr>
        <w:pStyle w:val="Normal0"/>
        <w:spacing w:before="81" w:after="0" w:line="190" w:lineRule="exact"/>
        <w:ind w:left="132" w:right="0" w:firstLine="0"/>
        <w:jc w:val="left"/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25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04062000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BQRKIB+ËÎÌå" w:hAnsi="BQRKIB+ËÎÌå" w:eastAsiaTheme="minorEastAsia" w:cs="BQRKIB+ËÎÌå"/>
          <w:color w:val="000000"/>
          <w:spacing w:val="0"/>
          <w:sz w:val="18"/>
        </w:rPr>
        <w:t>各种磨碎或粉化的乳酪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884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8</w:t>
      </w:r>
    </w:p>
    <w:p>
      <w:pPr>
        <w:pStyle w:val="Normal0"/>
        <w:spacing w:before="81" w:after="0" w:line="190" w:lineRule="exact"/>
        <w:ind w:left="132" w:right="0" w:firstLine="0"/>
        <w:jc w:val="left"/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26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04063000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BQRKIB+ËÎÌå" w:hAnsi="BQRKIB+ËÎÌå" w:eastAsiaTheme="minorEastAsia" w:cs="BQRKIB+ËÎÌå"/>
          <w:color w:val="000000"/>
          <w:spacing w:val="0"/>
          <w:sz w:val="18"/>
        </w:rPr>
        <w:t>经加工的乳酪（但磨碎或粉化的除外）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624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8</w:t>
      </w:r>
    </w:p>
    <w:p>
      <w:pPr>
        <w:pStyle w:val="Normal0"/>
        <w:spacing w:before="81" w:after="0" w:line="190" w:lineRule="exact"/>
        <w:ind w:left="132" w:right="0" w:firstLine="0"/>
        <w:jc w:val="left"/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27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04064000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BQRKIB+ËÎÌå" w:hAnsi="BQRKIB+ËÎÌå" w:eastAsiaTheme="minorEastAsia" w:cs="BQRKIB+ËÎÌå"/>
          <w:color w:val="000000"/>
          <w:spacing w:val="0"/>
          <w:sz w:val="18"/>
        </w:rPr>
        <w:t>蓝纹乳酪和娄地青霉生产的带有纹理的其他乳酪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04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8</w:t>
      </w:r>
    </w:p>
    <w:p>
      <w:pPr>
        <w:pStyle w:val="Normal0"/>
        <w:spacing w:before="81" w:after="0" w:line="190" w:lineRule="exact"/>
        <w:ind w:left="132" w:right="0" w:firstLine="0"/>
        <w:jc w:val="left"/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28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04069000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BQRKIB+ËÎÌå" w:hAnsi="BQRKIB+ËÎÌå" w:eastAsiaTheme="minorEastAsia" w:cs="BQRKIB+ËÎÌå"/>
          <w:color w:val="000000"/>
          <w:spacing w:val="0"/>
          <w:sz w:val="18"/>
        </w:rPr>
        <w:t>其他乳酪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964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8</w:t>
      </w:r>
    </w:p>
    <w:p>
      <w:pPr>
        <w:pStyle w:val="Normal0"/>
        <w:spacing w:before="81" w:after="0" w:line="190" w:lineRule="exact"/>
        <w:ind w:left="132" w:right="0" w:firstLine="0"/>
        <w:jc w:val="left"/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29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05051000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BQRKIB+ËÎÌå" w:hAnsi="BQRKIB+ËÎÌå" w:eastAsiaTheme="minorEastAsia" w:cs="BQRKIB+ËÎÌå"/>
          <w:color w:val="000000"/>
          <w:spacing w:val="0"/>
          <w:sz w:val="18"/>
        </w:rPr>
        <w:t>填充用羽毛;羽绒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333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2</w:t>
      </w:r>
    </w:p>
    <w:p>
      <w:pPr>
        <w:pStyle w:val="Normal0"/>
        <w:spacing w:before="81" w:after="0" w:line="190" w:lineRule="exact"/>
        <w:ind w:left="132" w:right="0" w:firstLine="0"/>
        <w:jc w:val="left"/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05119111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BQRKIB+ËÎÌå" w:hAnsi="BQRKIB+ËÎÌå" w:eastAsiaTheme="minorEastAsia" w:cs="BQRKIB+ËÎÌå"/>
          <w:color w:val="000000"/>
          <w:spacing w:val="0"/>
          <w:sz w:val="18"/>
        </w:rPr>
        <w:t>受精鱼卵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964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0"/>
        <w:spacing w:before="81" w:after="0" w:line="190" w:lineRule="exact"/>
        <w:ind w:left="132" w:right="0" w:firstLine="0"/>
        <w:jc w:val="left"/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31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08011100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BQRKIB+ËÎÌå" w:hAnsi="BQRKIB+ËÎÌå" w:eastAsiaTheme="minorEastAsia" w:cs="BQRKIB+ËÎÌå"/>
          <w:color w:val="000000"/>
          <w:spacing w:val="0"/>
          <w:sz w:val="18"/>
        </w:rPr>
        <w:t>干的椰子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964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7</w:t>
      </w:r>
    </w:p>
    <w:p>
      <w:pPr>
        <w:pStyle w:val="Normal0"/>
        <w:spacing w:before="81" w:after="0" w:line="190" w:lineRule="exact"/>
        <w:ind w:left="132" w:right="0" w:firstLine="0"/>
        <w:jc w:val="left"/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32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08012100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BQRKIB+ËÎÌå" w:hAnsi="BQRKIB+ËÎÌå" w:eastAsiaTheme="minorEastAsia" w:cs="BQRKIB+ËÎÌå"/>
          <w:color w:val="000000"/>
          <w:spacing w:val="0"/>
          <w:sz w:val="18"/>
        </w:rPr>
        <w:t>鲜或干的未去壳巴西果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884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7</w:t>
      </w:r>
    </w:p>
    <w:p>
      <w:pPr>
        <w:pStyle w:val="Normal0"/>
        <w:spacing w:before="81" w:after="0" w:line="190" w:lineRule="exact"/>
        <w:ind w:left="132" w:right="0" w:firstLine="0"/>
        <w:jc w:val="left"/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33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08012200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BQRKIB+ËÎÌå" w:hAnsi="BQRKIB+ËÎÌå" w:eastAsiaTheme="minorEastAsia" w:cs="BQRKIB+ËÎÌå"/>
          <w:color w:val="000000"/>
          <w:spacing w:val="0"/>
          <w:sz w:val="18"/>
        </w:rPr>
        <w:t>鲜或干的去壳巴西果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064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7</w:t>
      </w:r>
    </w:p>
    <w:p>
      <w:pPr>
        <w:pStyle w:val="Normal0"/>
        <w:spacing w:before="81" w:after="0" w:line="190" w:lineRule="exact"/>
        <w:ind w:left="132" w:right="0" w:firstLine="0"/>
        <w:jc w:val="left"/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34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08013100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BQRKIB+ËÎÌå" w:hAnsi="BQRKIB+ËÎÌå" w:eastAsiaTheme="minorEastAsia" w:cs="BQRKIB+ËÎÌå"/>
          <w:color w:val="000000"/>
          <w:spacing w:val="0"/>
          <w:sz w:val="18"/>
        </w:rPr>
        <w:t>鲜或干的未去壳腰果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064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7</w:t>
      </w:r>
    </w:p>
    <w:p>
      <w:pPr>
        <w:pStyle w:val="Normal0"/>
        <w:spacing w:before="81" w:after="0" w:line="190" w:lineRule="exact"/>
        <w:ind w:left="132" w:right="0" w:firstLine="0"/>
        <w:jc w:val="left"/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35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08013200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BQRKIB+ËÎÌå" w:hAnsi="BQRKIB+ËÎÌå" w:eastAsiaTheme="minorEastAsia" w:cs="BQRKIB+ËÎÌå"/>
          <w:color w:val="000000"/>
          <w:spacing w:val="0"/>
          <w:sz w:val="18"/>
        </w:rPr>
        <w:t>鲜或干的去壳腰果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244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7</w:t>
      </w:r>
    </w:p>
    <w:p>
      <w:pPr>
        <w:pStyle w:val="Normal0"/>
        <w:spacing w:before="82" w:after="0" w:line="190" w:lineRule="exact"/>
        <w:ind w:left="132" w:right="0" w:firstLine="0"/>
        <w:jc w:val="left"/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36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08021100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BQRKIB+ËÎÌå" w:hAnsi="BQRKIB+ËÎÌå" w:eastAsiaTheme="minorEastAsia" w:cs="BQRKIB+ËÎÌå"/>
          <w:color w:val="000000"/>
          <w:spacing w:val="0"/>
          <w:sz w:val="18"/>
        </w:rPr>
        <w:t>鲜或干的扁桃核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424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24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0"/>
        <w:spacing w:before="81" w:after="0" w:line="190" w:lineRule="exact"/>
        <w:ind w:left="132" w:right="0" w:firstLine="0"/>
        <w:jc w:val="left"/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37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08024190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BQRKIB+ËÎÌå" w:hAnsi="BQRKIB+ËÎÌå" w:eastAsiaTheme="minorEastAsia" w:cs="BQRKIB+ËÎÌå"/>
          <w:color w:val="000000"/>
          <w:spacing w:val="0"/>
          <w:sz w:val="18"/>
        </w:rPr>
        <w:t>鲜或干的未去壳栗子(板栗除外)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163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25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20</w:t>
      </w:r>
    </w:p>
    <w:p>
      <w:pPr>
        <w:pStyle w:val="Normal0"/>
        <w:spacing w:before="81" w:after="0" w:line="190" w:lineRule="exact"/>
        <w:ind w:left="132" w:right="0" w:firstLine="0"/>
        <w:jc w:val="left"/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38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08024290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BQRKIB+ËÎÌå" w:hAnsi="BQRKIB+ËÎÌå" w:eastAsiaTheme="minorEastAsia" w:cs="BQRKIB+ËÎÌå"/>
          <w:color w:val="000000"/>
          <w:spacing w:val="0"/>
          <w:sz w:val="18"/>
        </w:rPr>
        <w:t>鲜或干的去壳栗子(板栗除外)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343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25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20</w:t>
      </w:r>
    </w:p>
    <w:p>
      <w:pPr>
        <w:pStyle w:val="Normal0"/>
        <w:spacing w:before="81" w:after="0" w:line="190" w:lineRule="exact"/>
        <w:ind w:left="132" w:right="0" w:firstLine="0"/>
        <w:jc w:val="left"/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39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08025100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BQRKIB+ËÎÌå" w:hAnsi="BQRKIB+ËÎÌå" w:eastAsiaTheme="minorEastAsia" w:cs="BQRKIB+ËÎÌå"/>
          <w:color w:val="000000"/>
          <w:spacing w:val="0"/>
          <w:sz w:val="18"/>
        </w:rPr>
        <w:t>鲜或干的未去壳阿月浑子果(开心果)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803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5</w:t>
      </w:r>
    </w:p>
    <w:p>
      <w:pPr>
        <w:pStyle w:val="Normal0"/>
        <w:spacing w:before="81" w:after="0" w:line="190" w:lineRule="exact"/>
        <w:ind w:left="132" w:right="0" w:firstLine="0"/>
        <w:jc w:val="left"/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40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08025200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BQRKIB+ËÎÌå" w:hAnsi="BQRKIB+ËÎÌå" w:eastAsiaTheme="minorEastAsia" w:cs="BQRKIB+ËÎÌå"/>
          <w:color w:val="000000"/>
          <w:spacing w:val="0"/>
          <w:sz w:val="18"/>
        </w:rPr>
        <w:t>鲜或干的去壳阿月浑子果(开心果)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83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5</w:t>
      </w:r>
    </w:p>
    <w:p>
      <w:pPr>
        <w:pStyle w:val="Normal0"/>
        <w:spacing w:before="81" w:after="0" w:line="190" w:lineRule="exact"/>
        <w:ind w:left="132" w:right="0" w:firstLine="0"/>
        <w:jc w:val="left"/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41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08026190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BQRKIB+ËÎÌå" w:hAnsi="BQRKIB+ËÎÌå" w:eastAsiaTheme="minorEastAsia" w:cs="BQRKIB+ËÎÌå"/>
          <w:color w:val="000000"/>
          <w:spacing w:val="0"/>
          <w:sz w:val="18"/>
        </w:rPr>
        <w:t>未去壳非种用马卡达姆坚果（夏威夷果）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44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24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12</w:t>
      </w:r>
    </w:p>
    <w:p>
      <w:pPr>
        <w:pStyle w:val="Normal0"/>
        <w:spacing w:before="81" w:after="0" w:line="190" w:lineRule="exact"/>
        <w:ind w:left="132" w:right="0" w:firstLine="0"/>
        <w:jc w:val="left"/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42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08026200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BQRKIB+ËÎÌå" w:hAnsi="BQRKIB+ËÎÌå" w:eastAsiaTheme="minorEastAsia" w:cs="BQRKIB+ËÎÌå"/>
          <w:color w:val="000000"/>
          <w:spacing w:val="0"/>
          <w:sz w:val="18"/>
        </w:rPr>
        <w:t>去壳马卡达姆坚果（夏威夷果）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164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24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12</w:t>
      </w:r>
    </w:p>
    <w:p>
      <w:pPr>
        <w:pStyle w:val="Normal0"/>
        <w:spacing w:before="81" w:after="0" w:line="190" w:lineRule="exact"/>
        <w:ind w:left="132" w:right="0" w:firstLine="0"/>
        <w:jc w:val="left"/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43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08029020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BQRKIB+ËÎÌå" w:hAnsi="BQRKIB+ËÎÌå" w:eastAsiaTheme="minorEastAsia" w:cs="BQRKIB+ËÎÌå"/>
          <w:color w:val="000000"/>
          <w:spacing w:val="0"/>
          <w:sz w:val="18"/>
        </w:rPr>
        <w:t>鲜或干的白果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604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25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20</w:t>
      </w:r>
    </w:p>
    <w:p>
      <w:pPr>
        <w:pStyle w:val="Normal0"/>
        <w:spacing w:before="81" w:after="0" w:line="190" w:lineRule="exact"/>
        <w:ind w:left="132" w:right="0" w:firstLine="0"/>
        <w:jc w:val="left"/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44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84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0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08029090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BQRKIB+ËÎÌå" w:hAnsi="BQRKIB+ËÎÌå" w:eastAsiaTheme="minorEastAsia" w:cs="BQRKIB+ËÎÌå"/>
          <w:color w:val="000000"/>
          <w:spacing w:val="0"/>
          <w:sz w:val="18"/>
        </w:rPr>
        <w:t>碧根果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44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24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7</w:t>
      </w:r>
    </w:p>
    <w:p>
      <w:pPr>
        <w:pStyle w:val="Normal0"/>
        <w:spacing w:before="81" w:after="0" w:line="190" w:lineRule="exact"/>
        <w:ind w:left="132" w:right="0" w:firstLine="0"/>
        <w:jc w:val="left"/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sectPr>
          <w:pgSz w:w="11900" w:h="16820"/>
          <w:pgMar w:top="1439" w:right="100" w:bottom="0" w:left="1466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45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08044000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BQRKIB+ËÎÌå" w:hAnsi="BQRKIB+ËÎÌå" w:eastAsiaTheme="minorEastAsia" w:cs="BQRKIB+ËÎÌå"/>
          <w:color w:val="000000"/>
          <w:spacing w:val="0"/>
          <w:sz w:val="18"/>
        </w:rPr>
        <w:t>鲜或干鳄梨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784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1"/>
          <w:sz w:val="18"/>
        </w:rPr>
        <w:t>25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NOPMBD+ËÎÌå" w:eastAsiaTheme="minorEastAsia" w:hAnsiTheme="minorHAnsi" w:cstheme="minorBidi"/>
          <w:color w:val="000000"/>
          <w:spacing w:val="0"/>
          <w:sz w:val="18"/>
        </w:rPr>
        <w:t>7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520"/>
        <w:gridCol w:w="20"/>
        <w:gridCol w:w="5662"/>
        <w:gridCol w:w="20"/>
        <w:gridCol w:w="1154"/>
        <w:gridCol w:w="20"/>
        <w:gridCol w:w="1362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25"/>
          <w:jc w:val="left"/>
        </w:trPr>
        <w:tc>
          <w:tcPr>
            <w:tcW w:w="5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32" w:after="0" w:line="180" w:lineRule="exact"/>
              <w:ind w:left="0" w:right="0" w:firstLine="0"/>
              <w:jc w:val="left"/>
              <w:rPr>
                <w:rStyle w:val="DefaultParagraphFont"/>
                <w:rFonts w:ascii="UPFIAK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noProof/>
              </w:rPr>
              <w:pict>
                <v:shape id="_x0000_s1026" type="#_x0000_t75" style="width:445.6pt;height:692.3pt;margin-top:-3.35pt;margin-left:-5.55pt;mso-position-horizontal-relative:page;mso-position-vertical-relative:page;position:absolute;z-index:-251657216">
                  <v:imagedata r:id="rId5" o:title=""/>
                </v:shape>
              </w:pict>
            </w:r>
            <w:r>
              <w:rPr>
                <w:rStyle w:val="DefaultParagraphFont"/>
                <w:rFonts w:ascii="UPFIAK+ËÎÌå" w:hAnsi="UPFIAK+ËÎÌå" w:eastAsiaTheme="minorEastAsia" w:cs="UPFIAK+ËÎÌå"/>
                <w:color w:val="000000"/>
                <w:spacing w:val="2"/>
                <w:sz w:val="18"/>
              </w:rPr>
              <w:t>序号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UPFIAK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5662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180" w:lineRule="exact"/>
              <w:ind w:left="62" w:right="0" w:firstLine="0"/>
              <w:jc w:val="left"/>
              <w:rPr>
                <w:rStyle w:val="DefaultParagraphFont"/>
                <w:rFonts w:ascii="KMVNLO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MVNLO+ËÎÌå" w:eastAsiaTheme="minorEastAsia" w:hAnsiTheme="minorHAnsi" w:cstheme="minorBidi"/>
                <w:color w:val="000000"/>
                <w:spacing w:val="4"/>
                <w:sz w:val="18"/>
              </w:rPr>
              <w:t>EX</w:t>
            </w:r>
          </w:p>
          <w:p>
            <w:pPr>
              <w:pStyle w:val="Normal1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UPFIAK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UPFIAK+ËÎÌå" w:hAnsi="UPFIAK+ËÎÌå" w:eastAsiaTheme="minorEastAsia" w:cs="UPFIAK+ËÎÌå"/>
                <w:color w:val="000000"/>
                <w:spacing w:val="2"/>
                <w:sz w:val="12"/>
              </w:rPr>
              <w:t>[注1]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40"/>
                <w:sz w:val="12"/>
              </w:rPr>
              <w:t xml:space="preserve"> </w:t>
            </w:r>
            <w:r>
              <w:rPr>
                <w:rStyle w:val="DefaultParagraphFont"/>
                <w:rFonts w:ascii="UPFIAK+ËÎÌå" w:hAnsi="UPFIAK+ËÎÌå" w:eastAsiaTheme="minorEastAsia" w:cs="UPFIAK+ËÎÌå"/>
                <w:color w:val="000000"/>
                <w:spacing w:val="2"/>
                <w:sz w:val="18"/>
              </w:rPr>
              <w:t>税则号列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780"/>
                <w:sz w:val="18"/>
              </w:rPr>
              <w:t xml:space="preserve"> </w:t>
            </w:r>
            <w:r>
              <w:rPr>
                <w:rStyle w:val="DefaultParagraphFont"/>
                <w:rFonts w:ascii="UPFIAK+ËÎÌå" w:hAnsi="UPFIAK+ËÎÌå" w:eastAsiaTheme="minorEastAsia" w:cs="UPFIAK+ËÎÌå"/>
                <w:color w:val="000000"/>
                <w:spacing w:val="2"/>
                <w:sz w:val="18"/>
              </w:rPr>
              <w:t>商品名称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UPFIAK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154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9" w:after="0" w:line="180" w:lineRule="exact"/>
              <w:ind w:left="0" w:right="0" w:firstLine="0"/>
              <w:jc w:val="left"/>
              <w:rPr>
                <w:rStyle w:val="DefaultParagraphFont"/>
                <w:rFonts w:ascii="UPFIAK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UPFIAK+ËÎÌå" w:hAnsi="UPFIAK+ËÎÌå" w:eastAsiaTheme="minorEastAsia" w:cs="UPFIAK+ËÎÌå"/>
                <w:color w:val="000000"/>
                <w:spacing w:val="2"/>
                <w:sz w:val="18"/>
              </w:rPr>
              <w:t>最惠国税率</w:t>
            </w:r>
          </w:p>
          <w:p>
            <w:pPr>
              <w:pStyle w:val="Normal1"/>
              <w:spacing w:before="46" w:after="0" w:line="180" w:lineRule="exact"/>
              <w:ind w:left="182" w:right="0" w:firstLine="0"/>
              <w:jc w:val="left"/>
              <w:rPr>
                <w:rStyle w:val="DefaultParagraphFont"/>
                <w:rFonts w:ascii="UPFIAK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UPFIAK+ËÎÌå" w:hAnsi="UPFIAK+ËÎÌå" w:eastAsiaTheme="minorEastAsia" w:cs="UPFIAK+ËÎÌå"/>
                <w:color w:val="000000"/>
                <w:spacing w:val="2"/>
                <w:sz w:val="18"/>
              </w:rPr>
              <w:t>（％）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UPFIAK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362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9" w:after="0" w:line="180" w:lineRule="exact"/>
              <w:ind w:left="0" w:right="0" w:firstLine="0"/>
              <w:jc w:val="left"/>
              <w:rPr>
                <w:rStyle w:val="DefaultParagraphFont"/>
                <w:rFonts w:ascii="UPFIAK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UPFIAK+ËÎÌå" w:hAnsi="UPFIAK+ËÎÌå" w:eastAsiaTheme="minorEastAsia" w:cs="UPFIAK+ËÎÌå"/>
                <w:color w:val="000000"/>
                <w:spacing w:val="3"/>
                <w:sz w:val="18"/>
              </w:rPr>
              <w:t>2018年暂定税率</w:t>
            </w:r>
          </w:p>
          <w:p>
            <w:pPr>
              <w:pStyle w:val="Normal1"/>
              <w:spacing w:before="46" w:after="0" w:line="180" w:lineRule="exact"/>
              <w:ind w:left="415" w:right="0" w:firstLine="0"/>
              <w:jc w:val="left"/>
              <w:rPr>
                <w:rStyle w:val="DefaultParagraphFont"/>
                <w:rFonts w:ascii="UPFIAK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UPFIAK+ËÎÌå" w:hAnsi="UPFIAK+ËÎÌå" w:eastAsiaTheme="minorEastAsia" w:cs="UPFIAK+ËÎÌå"/>
                <w:color w:val="000000"/>
                <w:spacing w:val="3"/>
                <w:sz w:val="18"/>
              </w:rPr>
              <w:t>（%）</w:t>
            </w:r>
          </w:p>
        </w:tc>
      </w:tr>
    </w:tbl>
    <w:p>
      <w:pPr>
        <w:pStyle w:val="Normal1"/>
        <w:spacing w:before="91" w:after="0" w:line="190" w:lineRule="exact"/>
        <w:ind w:left="91" w:right="0" w:firstLine="0"/>
        <w:jc w:val="left"/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46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84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0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08104000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UPFIAK+ËÎÌå" w:hAnsi="UPFIAK+ËÎÌå" w:eastAsiaTheme="minorEastAsia" w:cs="UPFIAK+ËÎÌå"/>
          <w:color w:val="000000"/>
          <w:spacing w:val="0"/>
          <w:sz w:val="18"/>
        </w:rPr>
        <w:t>鲜蔓越橘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964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15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47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84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0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08134090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UPFIAK+ËÎÌå" w:hAnsi="UPFIAK+ËÎÌå" w:eastAsiaTheme="minorEastAsia" w:cs="UPFIAK+ËÎÌå"/>
          <w:color w:val="000000"/>
          <w:spacing w:val="0"/>
          <w:sz w:val="18"/>
        </w:rPr>
        <w:t>蔓越橘干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964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25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15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48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12119036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UPFIAK+ËÎÌå" w:hAnsi="UPFIAK+ËÎÌå" w:eastAsiaTheme="minorEastAsia" w:cs="UPFIAK+ËÎÌå"/>
          <w:color w:val="000000"/>
          <w:spacing w:val="0"/>
          <w:sz w:val="18"/>
        </w:rPr>
        <w:t>甘草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370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49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84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0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12119039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UPFIAK+ËÎÌå" w:hAnsi="UPFIAK+ËÎÌå" w:eastAsiaTheme="minorEastAsia" w:cs="UPFIAK+ËÎÌå"/>
          <w:color w:val="000000"/>
          <w:spacing w:val="0"/>
          <w:sz w:val="18"/>
        </w:rPr>
        <w:t>鲜或干的红豆杉皮、枝叶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50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50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12122190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UPFIAK+ËÎÌå" w:hAnsi="UPFIAK+ËÎÌå" w:eastAsiaTheme="minorEastAsia" w:cs="UPFIAK+ËÎÌå"/>
          <w:color w:val="000000"/>
          <w:spacing w:val="0"/>
          <w:sz w:val="18"/>
        </w:rPr>
        <w:t>其他适合供人食用的海草及藻类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164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15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2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51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12122910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UPFIAK+ËÎÌå" w:hAnsi="UPFIAK+ËÎÌå" w:eastAsiaTheme="minorEastAsia" w:cs="UPFIAK+ËÎÌå"/>
          <w:color w:val="000000"/>
          <w:spacing w:val="0"/>
          <w:sz w:val="18"/>
        </w:rPr>
        <w:t>马尾藻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44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15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2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52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12122990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UPFIAK+ËÎÌå" w:hAnsi="UPFIAK+ËÎÌå" w:eastAsiaTheme="minorEastAsia" w:cs="UPFIAK+ËÎÌå"/>
          <w:color w:val="000000"/>
          <w:spacing w:val="0"/>
          <w:sz w:val="18"/>
        </w:rPr>
        <w:t>其他海草及藻类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424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15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2</w:t>
      </w:r>
    </w:p>
    <w:p>
      <w:pPr>
        <w:pStyle w:val="Normal1"/>
        <w:spacing w:before="81" w:after="75" w:line="190" w:lineRule="exact"/>
        <w:ind w:left="91" w:right="0" w:firstLine="0"/>
        <w:jc w:val="left"/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53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84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0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12149000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UPFIAK+ËÎÌå" w:hAnsi="UPFIAK+ËÎÌå" w:eastAsiaTheme="minorEastAsia" w:cs="UPFIAK+ËÎÌå"/>
          <w:color w:val="000000"/>
          <w:spacing w:val="0"/>
          <w:sz w:val="18"/>
        </w:rPr>
        <w:t>其他紫苜蓿（粗粉及团粒除外）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210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7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91"/>
        <w:gridCol w:w="1747"/>
        <w:gridCol w:w="20"/>
        <w:gridCol w:w="4755"/>
        <w:gridCol w:w="20"/>
        <w:gridCol w:w="1531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06"/>
          <w:jc w:val="left"/>
        </w:trPr>
        <w:tc>
          <w:tcPr>
            <w:tcW w:w="91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KMVNLO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47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KMVNLO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MVNLO+ËÎÌå" w:eastAsiaTheme="minorEastAsia" w:hAnsiTheme="minorHAnsi" w:cstheme="minorBidi"/>
                <w:color w:val="000000"/>
                <w:spacing w:val="1"/>
                <w:sz w:val="18"/>
              </w:rPr>
              <w:t>54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84"/>
                <w:sz w:val="18"/>
              </w:rPr>
              <w:t xml:space="preserve"> </w:t>
            </w:r>
            <w:r>
              <w:rPr>
                <w:rStyle w:val="DefaultParagraphFont"/>
                <w:rFonts w:ascii="KMVNLO+ËÎÌå" w:eastAsiaTheme="minorEastAsia" w:hAnsiTheme="minorHAnsi" w:cstheme="minorBidi"/>
                <w:color w:val="000000"/>
                <w:spacing w:val="1"/>
                <w:sz w:val="18"/>
              </w:rPr>
              <w:t>ex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90"/>
                <w:sz w:val="18"/>
              </w:rPr>
              <w:t xml:space="preserve"> </w:t>
            </w:r>
            <w:r>
              <w:rPr>
                <w:rStyle w:val="DefaultParagraphFont"/>
                <w:rFonts w:ascii="KMVNLO+ËÎÌå" w:eastAsiaTheme="minorEastAsia" w:hAnsiTheme="minorHAnsi" w:cstheme="minorBidi"/>
                <w:color w:val="000000"/>
                <w:spacing w:val="1"/>
                <w:sz w:val="18"/>
              </w:rPr>
              <w:t>12149000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KMVNLO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755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UPFIAK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UPFIAK+ËÎÌå" w:hAnsi="UPFIAK+ËÎÌå" w:eastAsiaTheme="minorEastAsia" w:cs="UPFIAK+ËÎÌå"/>
                <w:color w:val="000000"/>
                <w:spacing w:val="0"/>
                <w:sz w:val="18"/>
              </w:rPr>
              <w:t>以除紫苜蓿外的禾本科和豆科为主的多种混合天然饲</w:t>
            </w:r>
          </w:p>
          <w:p>
            <w:pPr>
              <w:pStyle w:val="Normal1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UPFIAK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UPFIAK+ËÎÌå" w:hAnsi="UPFIAK+ËÎÌå" w:eastAsiaTheme="minorEastAsia" w:cs="UPFIAK+ËÎÌå"/>
                <w:color w:val="000000"/>
                <w:spacing w:val="0"/>
                <w:sz w:val="18"/>
              </w:rPr>
              <w:t>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UPFIAK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531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KMVNLO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MVNLO+ËÎÌå" w:eastAsiaTheme="minorEastAsia" w:hAnsiTheme="minorHAnsi" w:cstheme="minorBidi"/>
                <w:color w:val="000000"/>
                <w:spacing w:val="0"/>
                <w:sz w:val="18"/>
              </w:rPr>
              <w:t>9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226"/>
                <w:sz w:val="18"/>
              </w:rPr>
              <w:t xml:space="preserve"> </w:t>
            </w:r>
            <w:r>
              <w:rPr>
                <w:rStyle w:val="DefaultParagraphFont"/>
                <w:rFonts w:ascii="KMVNLO+ËÎÌå" w:eastAsiaTheme="minorEastAsia" w:hAnsiTheme="minorHAnsi" w:cstheme="minorBidi"/>
                <w:color w:val="000000"/>
                <w:spacing w:val="0"/>
                <w:sz w:val="18"/>
              </w:rPr>
              <w:t>4</w:t>
            </w:r>
          </w:p>
        </w:tc>
      </w:tr>
    </w:tbl>
    <w:p>
      <w:pPr>
        <w:pStyle w:val="Normal1"/>
        <w:spacing w:before="113" w:after="0" w:line="190" w:lineRule="exact"/>
        <w:ind w:left="91" w:right="0" w:firstLine="0"/>
        <w:jc w:val="left"/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55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13021200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UPFIAK+ËÎÌå" w:hAnsi="UPFIAK+ËÎÌå" w:eastAsiaTheme="minorEastAsia" w:cs="UPFIAK+ËÎÌå"/>
          <w:color w:val="000000"/>
          <w:spacing w:val="0"/>
          <w:sz w:val="18"/>
        </w:rPr>
        <w:t>甘草汁液及浸膏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470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56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84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0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14049090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UPFIAK+ËÎÌå" w:hAnsi="UPFIAK+ËÎÌå" w:eastAsiaTheme="minorEastAsia" w:cs="UPFIAK+ËÎÌå"/>
          <w:color w:val="000000"/>
          <w:spacing w:val="0"/>
          <w:sz w:val="18"/>
        </w:rPr>
        <w:t>椰糠（条/块）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513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15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4</w:t>
      </w:r>
    </w:p>
    <w:p>
      <w:pPr>
        <w:pStyle w:val="Normal1"/>
        <w:spacing w:before="82" w:after="0" w:line="190" w:lineRule="exact"/>
        <w:ind w:left="91" w:right="0" w:firstLine="0"/>
        <w:jc w:val="left"/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57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15021000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UPFIAK+ËÎÌå" w:hAnsi="UPFIAK+ËÎÌå" w:eastAsiaTheme="minorEastAsia" w:cs="UPFIAK+ËÎÌå"/>
          <w:color w:val="000000"/>
          <w:spacing w:val="0"/>
          <w:sz w:val="18"/>
        </w:rPr>
        <w:t>牛羊油脂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10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2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58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15029000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UPFIAK+ËÎÌå" w:hAnsi="UPFIAK+ËÎÌå" w:eastAsiaTheme="minorEastAsia" w:cs="UPFIAK+ËÎÌå"/>
          <w:color w:val="000000"/>
          <w:spacing w:val="0"/>
          <w:sz w:val="18"/>
        </w:rPr>
        <w:t>其他牛羊脂肪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650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4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59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84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0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15042000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UPFIAK+ËÎÌå" w:hAnsi="UPFIAK+ËÎÌå" w:eastAsiaTheme="minorEastAsia" w:cs="UPFIAK+ËÎÌå"/>
          <w:color w:val="000000"/>
          <w:spacing w:val="0"/>
          <w:sz w:val="18"/>
        </w:rPr>
        <w:t>鱼油软胶囊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784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12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6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60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84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0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15119020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UPFIAK+ËÎÌå" w:hAnsi="UPFIAK+ËÎÌå" w:eastAsiaTheme="minorEastAsia" w:cs="UPFIAK+ËÎÌå"/>
          <w:color w:val="000000"/>
          <w:spacing w:val="0"/>
          <w:sz w:val="18"/>
        </w:rPr>
        <w:t>固态棕榈硬脂（50度≤熔点≤56度）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845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2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61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15200000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UPFIAK+ËÎÌå" w:hAnsi="UPFIAK+ËÎÌå" w:eastAsiaTheme="minorEastAsia" w:cs="UPFIAK+ËÎÌå"/>
          <w:color w:val="000000"/>
          <w:spacing w:val="0"/>
          <w:sz w:val="18"/>
        </w:rPr>
        <w:t>粗甘油；甘油水及甘油碱液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524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6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62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16010010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UPFIAK+ËÎÌå" w:hAnsi="UPFIAK+ËÎÌå" w:eastAsiaTheme="minorEastAsia" w:cs="UPFIAK+ËÎÌå"/>
          <w:color w:val="000000"/>
          <w:spacing w:val="0"/>
          <w:sz w:val="18"/>
        </w:rPr>
        <w:t>动物肉、杂碎及血制天然肠衣香肠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84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15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8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63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16010020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UPFIAK+ËÎÌå" w:hAnsi="UPFIAK+ËÎÌå" w:eastAsiaTheme="minorEastAsia" w:cs="UPFIAK+ËÎÌå"/>
          <w:color w:val="000000"/>
          <w:spacing w:val="0"/>
          <w:sz w:val="18"/>
        </w:rPr>
        <w:t>动物肉、杂碎及血制其他肠衣香肠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84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15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8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64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18010000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UPFIAK+ËÎÌå" w:hAnsi="UPFIAK+ËÎÌå" w:eastAsiaTheme="minorEastAsia" w:cs="UPFIAK+ËÎÌå"/>
          <w:color w:val="000000"/>
          <w:spacing w:val="0"/>
          <w:sz w:val="18"/>
        </w:rPr>
        <w:t>整颗或破碎的可可豆，生的或焙炒的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850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2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65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19011010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UPFIAK+ËÎÌå" w:hAnsi="UPFIAK+ËÎÌå" w:eastAsiaTheme="minorEastAsia" w:cs="UPFIAK+ËÎÌå"/>
          <w:color w:val="000000"/>
          <w:spacing w:val="0"/>
          <w:sz w:val="18"/>
        </w:rPr>
        <w:t>供婴幼儿食用的零售包装配方奶粉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84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15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5</w:t>
      </w:r>
    </w:p>
    <w:p>
      <w:pPr>
        <w:pStyle w:val="Normal1"/>
        <w:spacing w:before="81" w:after="70" w:line="190" w:lineRule="exact"/>
        <w:ind w:left="91" w:right="0" w:firstLine="0"/>
        <w:jc w:val="left"/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66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19011090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UPFIAK+ËÎÌå" w:hAnsi="UPFIAK+ËÎÌå" w:eastAsiaTheme="minorEastAsia" w:cs="UPFIAK+ËÎÌå"/>
          <w:color w:val="000000"/>
          <w:spacing w:val="0"/>
          <w:sz w:val="18"/>
        </w:rPr>
        <w:t>其他供婴幼儿食用的零售包装食品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84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15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2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91"/>
        <w:gridCol w:w="1747"/>
        <w:gridCol w:w="20"/>
        <w:gridCol w:w="4709"/>
        <w:gridCol w:w="20"/>
        <w:gridCol w:w="1577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06"/>
          <w:jc w:val="left"/>
        </w:trPr>
        <w:tc>
          <w:tcPr>
            <w:tcW w:w="91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KMVNLO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47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KMVNLO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MVNLO+ËÎÌå" w:eastAsiaTheme="minorEastAsia" w:hAnsiTheme="minorHAnsi" w:cstheme="minorBidi"/>
                <w:color w:val="000000"/>
                <w:spacing w:val="1"/>
                <w:sz w:val="18"/>
              </w:rPr>
              <w:t>67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702"/>
                <w:sz w:val="18"/>
              </w:rPr>
              <w:t xml:space="preserve"> </w:t>
            </w:r>
            <w:r>
              <w:rPr>
                <w:rStyle w:val="DefaultParagraphFont"/>
                <w:rFonts w:ascii="KMVNLO+ËÎÌå" w:eastAsiaTheme="minorEastAsia" w:hAnsiTheme="minorHAnsi" w:cstheme="minorBidi"/>
                <w:color w:val="000000"/>
                <w:spacing w:val="1"/>
                <w:sz w:val="18"/>
              </w:rPr>
              <w:t>19019000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KMVNLO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709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UPFIAK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UPFIAK+ËÎÌå" w:hAnsi="UPFIAK+ËÎÌå" w:eastAsiaTheme="minorEastAsia" w:cs="UPFIAK+ËÎÌå"/>
                <w:color w:val="000000"/>
                <w:spacing w:val="0"/>
                <w:sz w:val="18"/>
              </w:rPr>
              <w:t>麦精以及细粉、粗粉、粗粒、淀粉或麦精制的其他未</w:t>
            </w:r>
          </w:p>
          <w:p>
            <w:pPr>
              <w:pStyle w:val="Normal1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UPFIAK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UPFIAK+ËÎÌå" w:hAnsi="UPFIAK+ËÎÌå" w:eastAsiaTheme="minorEastAsia" w:cs="UPFIAK+ËÎÌå"/>
                <w:color w:val="000000"/>
                <w:spacing w:val="0"/>
                <w:sz w:val="18"/>
              </w:rPr>
              <w:t>列名食品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UPFIAK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577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KMVNLO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MVNLO+ËÎÌå" w:eastAsiaTheme="minorEastAsia" w:hAnsiTheme="minorHAnsi" w:cstheme="minorBidi"/>
                <w:color w:val="000000"/>
                <w:spacing w:val="1"/>
                <w:sz w:val="18"/>
              </w:rPr>
              <w:t>10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180"/>
                <w:sz w:val="18"/>
              </w:rPr>
              <w:t xml:space="preserve"> </w:t>
            </w:r>
            <w:r>
              <w:rPr>
                <w:rStyle w:val="DefaultParagraphFont"/>
                <w:rFonts w:ascii="KMVNLO+ËÎÌå" w:eastAsiaTheme="minorEastAsia" w:hAnsiTheme="minorHAnsi" w:cstheme="minorBidi"/>
                <w:color w:val="000000"/>
                <w:spacing w:val="0"/>
                <w:sz w:val="18"/>
              </w:rPr>
              <w:t>5</w:t>
            </w:r>
          </w:p>
        </w:tc>
      </w:tr>
    </w:tbl>
    <w:p>
      <w:pPr>
        <w:pStyle w:val="Normal1"/>
        <w:spacing w:before="67" w:after="0" w:line="190" w:lineRule="exact"/>
        <w:ind w:left="91" w:right="0" w:firstLine="0"/>
        <w:jc w:val="left"/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68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19021900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UPFIAK+ËÎÌå" w:hAnsi="UPFIAK+ËÎÌå" w:eastAsiaTheme="minorEastAsia" w:cs="UPFIAK+ËÎÌå"/>
          <w:color w:val="000000"/>
          <w:spacing w:val="0"/>
          <w:sz w:val="18"/>
        </w:rPr>
        <w:t>其他未包馅或未制作的生面食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344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15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8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69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20071000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UPFIAK+ËÎÌå" w:hAnsi="UPFIAK+ËÎÌå" w:eastAsiaTheme="minorEastAsia" w:cs="UPFIAK+ËÎÌå"/>
          <w:color w:val="000000"/>
          <w:spacing w:val="0"/>
          <w:sz w:val="18"/>
        </w:rPr>
        <w:t>烹煮制成的果子均化食品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04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15</w:t>
      </w:r>
    </w:p>
    <w:p>
      <w:pPr>
        <w:pStyle w:val="Normal1"/>
        <w:spacing w:before="82" w:after="0" w:line="190" w:lineRule="exact"/>
        <w:ind w:left="91" w:right="0" w:firstLine="0"/>
        <w:jc w:val="left"/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70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21031000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UPFIAK+ËÎÌå" w:hAnsi="UPFIAK+ËÎÌå" w:eastAsiaTheme="minorEastAsia" w:cs="UPFIAK+ËÎÌå"/>
          <w:color w:val="000000"/>
          <w:spacing w:val="0"/>
          <w:sz w:val="18"/>
        </w:rPr>
        <w:t>酱油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324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28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15</w:t>
      </w:r>
    </w:p>
    <w:p>
      <w:pPr>
        <w:pStyle w:val="Normal1"/>
        <w:spacing w:before="81" w:after="70" w:line="190" w:lineRule="exact"/>
        <w:ind w:left="91" w:right="0" w:firstLine="0"/>
        <w:jc w:val="left"/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71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21069050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UPFIAK+ËÎÌå" w:hAnsi="UPFIAK+ËÎÌå" w:eastAsiaTheme="minorEastAsia" w:cs="UPFIAK+ËÎÌå"/>
          <w:color w:val="000000"/>
          <w:spacing w:val="0"/>
          <w:sz w:val="18"/>
        </w:rPr>
        <w:t>海豹油胶囊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784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10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91"/>
        <w:gridCol w:w="1747"/>
        <w:gridCol w:w="20"/>
        <w:gridCol w:w="4709"/>
        <w:gridCol w:w="20"/>
        <w:gridCol w:w="1577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06"/>
          <w:jc w:val="left"/>
        </w:trPr>
        <w:tc>
          <w:tcPr>
            <w:tcW w:w="91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KMVNLO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47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KMVNLO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MVNLO+ËÎÌå" w:eastAsiaTheme="minorEastAsia" w:hAnsiTheme="minorHAnsi" w:cstheme="minorBidi"/>
                <w:color w:val="000000"/>
                <w:spacing w:val="1"/>
                <w:sz w:val="18"/>
              </w:rPr>
              <w:t>72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84"/>
                <w:sz w:val="18"/>
              </w:rPr>
              <w:t xml:space="preserve"> </w:t>
            </w:r>
            <w:r>
              <w:rPr>
                <w:rStyle w:val="DefaultParagraphFont"/>
                <w:rFonts w:ascii="KMVNLO+ËÎÌå" w:eastAsiaTheme="minorEastAsia" w:hAnsiTheme="minorHAnsi" w:cstheme="minorBidi"/>
                <w:color w:val="000000"/>
                <w:spacing w:val="1"/>
                <w:sz w:val="18"/>
              </w:rPr>
              <w:t>ex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90"/>
                <w:sz w:val="18"/>
              </w:rPr>
              <w:t xml:space="preserve"> </w:t>
            </w:r>
            <w:r>
              <w:rPr>
                <w:rStyle w:val="DefaultParagraphFont"/>
                <w:rFonts w:ascii="KMVNLO+ËÎÌå" w:eastAsiaTheme="minorEastAsia" w:hAnsiTheme="minorHAnsi" w:cstheme="minorBidi"/>
                <w:color w:val="000000"/>
                <w:spacing w:val="1"/>
                <w:sz w:val="18"/>
              </w:rPr>
              <w:t>21069090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KMVNLO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709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UPFIAK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UPFIAK+ËÎÌå" w:hAnsi="UPFIAK+ËÎÌå" w:eastAsiaTheme="minorEastAsia" w:cs="UPFIAK+ËÎÌå"/>
                <w:color w:val="000000"/>
                <w:spacing w:val="0"/>
                <w:sz w:val="18"/>
              </w:rPr>
              <w:t>乳蛋白部分水解配方、乳蛋白深度水解配方、氨基酸</w:t>
            </w:r>
          </w:p>
          <w:p>
            <w:pPr>
              <w:pStyle w:val="Normal1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UPFIAK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UPFIAK+ËÎÌå" w:hAnsi="UPFIAK+ËÎÌå" w:eastAsiaTheme="minorEastAsia" w:cs="UPFIAK+ËÎÌå"/>
                <w:color w:val="000000"/>
                <w:spacing w:val="0"/>
                <w:sz w:val="18"/>
              </w:rPr>
              <w:t>配方、无乳糖配方特殊婴幼儿奶粉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UPFIAK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577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KMVNLO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MVNLO+ËÎÌå" w:eastAsiaTheme="minorEastAsia" w:hAnsiTheme="minorHAnsi" w:cstheme="minorBidi"/>
                <w:color w:val="000000"/>
                <w:spacing w:val="1"/>
                <w:sz w:val="18"/>
              </w:rPr>
              <w:t>20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180"/>
                <w:sz w:val="18"/>
              </w:rPr>
              <w:t xml:space="preserve"> </w:t>
            </w:r>
            <w:r>
              <w:rPr>
                <w:rStyle w:val="DefaultParagraphFont"/>
                <w:rFonts w:ascii="KMVNLO+ËÎÌå" w:eastAsiaTheme="minorEastAsia" w:hAnsiTheme="minorHAnsi" w:cstheme="minorBidi"/>
                <w:color w:val="000000"/>
                <w:spacing w:val="0"/>
                <w:sz w:val="18"/>
              </w:rPr>
              <w:t>0</w:t>
            </w:r>
          </w:p>
        </w:tc>
      </w:tr>
    </w:tbl>
    <w:p>
      <w:pPr>
        <w:pStyle w:val="Normal1"/>
        <w:spacing w:before="67" w:after="0" w:line="190" w:lineRule="exact"/>
        <w:ind w:left="91" w:right="0" w:firstLine="0"/>
        <w:jc w:val="left"/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73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22011010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UPFIAK+ËÎÌå" w:hAnsi="UPFIAK+ËÎÌå" w:eastAsiaTheme="minorEastAsia" w:cs="UPFIAK+ËÎÌå"/>
          <w:color w:val="000000"/>
          <w:spacing w:val="0"/>
          <w:sz w:val="18"/>
        </w:rPr>
        <w:t>矿泉水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44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1"/>
        <w:spacing w:before="81" w:after="70" w:line="190" w:lineRule="exact"/>
        <w:ind w:left="91" w:right="0" w:firstLine="0"/>
        <w:jc w:val="left"/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74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22029900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UPFIAK+ËÎÌå" w:hAnsi="UPFIAK+ËÎÌå" w:eastAsiaTheme="minorEastAsia" w:cs="UPFIAK+ËÎÌå"/>
          <w:color w:val="000000"/>
          <w:spacing w:val="0"/>
          <w:sz w:val="18"/>
        </w:rPr>
        <w:t>无酒精饮料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784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35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20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91"/>
        <w:gridCol w:w="1747"/>
        <w:gridCol w:w="20"/>
        <w:gridCol w:w="4709"/>
        <w:gridCol w:w="20"/>
        <w:gridCol w:w="1623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06"/>
          <w:jc w:val="left"/>
        </w:trPr>
        <w:tc>
          <w:tcPr>
            <w:tcW w:w="91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KMVNLO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47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KMVNLO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MVNLO+ËÎÌå" w:eastAsiaTheme="minorEastAsia" w:hAnsiTheme="minorHAnsi" w:cstheme="minorBidi"/>
                <w:color w:val="000000"/>
                <w:spacing w:val="1"/>
                <w:sz w:val="18"/>
              </w:rPr>
              <w:t>75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702"/>
                <w:sz w:val="18"/>
              </w:rPr>
              <w:t xml:space="preserve"> </w:t>
            </w:r>
            <w:r>
              <w:rPr>
                <w:rStyle w:val="DefaultParagraphFont"/>
                <w:rFonts w:ascii="KMVNLO+ËÎÌå" w:eastAsiaTheme="minorEastAsia" w:hAnsiTheme="minorHAnsi" w:cstheme="minorBidi"/>
                <w:color w:val="000000"/>
                <w:spacing w:val="1"/>
                <w:sz w:val="18"/>
              </w:rPr>
              <w:t>22051000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KMVNLO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709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UPFIAK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UPFIAK+ËÎÌå" w:hAnsi="UPFIAK+ËÎÌå" w:eastAsiaTheme="minorEastAsia" w:cs="UPFIAK+ËÎÌå"/>
                <w:color w:val="000000"/>
                <w:spacing w:val="0"/>
                <w:sz w:val="18"/>
              </w:rPr>
              <w:t>装入2升及以下容器的味美思酒及其他加植物或香料</w:t>
            </w:r>
          </w:p>
          <w:p>
            <w:pPr>
              <w:pStyle w:val="Normal1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UPFIAK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UPFIAK+ËÎÌå" w:hAnsi="UPFIAK+ËÎÌå" w:eastAsiaTheme="minorEastAsia" w:cs="UPFIAK+ËÎÌå"/>
                <w:color w:val="000000"/>
                <w:spacing w:val="0"/>
                <w:sz w:val="18"/>
              </w:rPr>
              <w:t>的用鲜葡萄酿造的酒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UPFIAK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623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KMVNLO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MVNLO+ËÎÌå" w:eastAsiaTheme="minorEastAsia" w:hAnsiTheme="minorHAnsi" w:cstheme="minorBidi"/>
                <w:color w:val="000000"/>
                <w:spacing w:val="1"/>
                <w:sz w:val="18"/>
              </w:rPr>
              <w:t>65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134"/>
                <w:sz w:val="18"/>
              </w:rPr>
              <w:t xml:space="preserve"> </w:t>
            </w:r>
            <w:r>
              <w:rPr>
                <w:rStyle w:val="DefaultParagraphFont"/>
                <w:rFonts w:ascii="KMVNLO+ËÎÌå" w:eastAsiaTheme="minorEastAsia" w:hAnsiTheme="minorHAnsi" w:cstheme="minorBidi"/>
                <w:color w:val="000000"/>
                <w:spacing w:val="1"/>
                <w:sz w:val="18"/>
              </w:rPr>
              <w:t>14</w:t>
            </w:r>
          </w:p>
        </w:tc>
      </w:tr>
    </w:tbl>
    <w:p>
      <w:pPr>
        <w:pStyle w:val="Normal1"/>
        <w:spacing w:before="67" w:after="0" w:line="190" w:lineRule="exact"/>
        <w:ind w:left="91" w:right="0" w:firstLine="0"/>
        <w:jc w:val="left"/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76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22082000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UPFIAK+ËÎÌå" w:hAnsi="UPFIAK+ËÎÌå" w:eastAsiaTheme="minorEastAsia" w:cs="UPFIAK+ËÎÌå"/>
          <w:color w:val="000000"/>
          <w:spacing w:val="0"/>
          <w:sz w:val="18"/>
        </w:rPr>
        <w:t>蒸馏葡萄酒制得的烈性酒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04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5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77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22083000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UPFIAK+ËÎÌå" w:hAnsi="UPFIAK+ËÎÌå" w:eastAsiaTheme="minorEastAsia" w:cs="UPFIAK+ËÎÌå"/>
          <w:color w:val="000000"/>
          <w:spacing w:val="0"/>
          <w:sz w:val="18"/>
        </w:rPr>
        <w:t>威士忌酒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964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5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78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22090000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UPFIAK+ËÎÌå" w:hAnsi="UPFIAK+ËÎÌå" w:eastAsiaTheme="minorEastAsia" w:cs="UPFIAK+ËÎÌå"/>
          <w:color w:val="000000"/>
          <w:spacing w:val="0"/>
          <w:sz w:val="18"/>
        </w:rPr>
        <w:t>醋及醋酸制得的醋代用品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04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15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79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23091010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UPFIAK+ËÎÌå" w:hAnsi="UPFIAK+ËÎÌå" w:eastAsiaTheme="minorEastAsia" w:cs="UPFIAK+ËÎÌå"/>
          <w:color w:val="000000"/>
          <w:spacing w:val="0"/>
          <w:sz w:val="18"/>
        </w:rPr>
        <w:t>零售包装的狗食或猫食罐头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524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15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4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80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23091090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UPFIAK+ËÎÌå" w:hAnsi="UPFIAK+ËÎÌå" w:eastAsiaTheme="minorEastAsia" w:cs="UPFIAK+ËÎÌå"/>
          <w:color w:val="000000"/>
          <w:spacing w:val="0"/>
          <w:sz w:val="18"/>
        </w:rPr>
        <w:t>除罐头以外的零售包装的狗食或猫食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804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15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4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81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23099090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UPFIAK+ËÎÌå" w:hAnsi="UPFIAK+ËÎÌå" w:eastAsiaTheme="minorEastAsia" w:cs="UPFIAK+ËÎÌå"/>
          <w:color w:val="000000"/>
          <w:spacing w:val="0"/>
          <w:sz w:val="18"/>
        </w:rPr>
        <w:t>其他配制的动物饲料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018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6.5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4</w:t>
      </w:r>
    </w:p>
    <w:p>
      <w:pPr>
        <w:pStyle w:val="Normal1"/>
        <w:spacing w:before="82" w:after="0" w:line="190" w:lineRule="exact"/>
        <w:ind w:left="91" w:right="0" w:firstLine="0"/>
        <w:jc w:val="left"/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82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84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0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24039100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UPFIAK+ËÎÌå" w:hAnsi="UPFIAK+ËÎÌå" w:eastAsiaTheme="minorEastAsia" w:cs="UPFIAK+ËÎÌå"/>
          <w:color w:val="000000"/>
          <w:spacing w:val="0"/>
          <w:sz w:val="18"/>
        </w:rPr>
        <w:t>再造烟草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964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57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40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83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25020000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UPFIAK+ËÎÌå" w:hAnsi="UPFIAK+ËÎÌå" w:eastAsiaTheme="minorEastAsia" w:cs="UPFIAK+ËÎÌå"/>
          <w:color w:val="000000"/>
          <w:spacing w:val="0"/>
          <w:sz w:val="18"/>
        </w:rPr>
        <w:t>未焙烧的黄铁矿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470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2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84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25030000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UPFIAK+ËÎÌå" w:hAnsi="UPFIAK+ËÎÌå" w:eastAsiaTheme="minorEastAsia" w:cs="UPFIAK+ËÎÌå"/>
          <w:color w:val="000000"/>
          <w:spacing w:val="0"/>
          <w:sz w:val="18"/>
        </w:rPr>
        <w:t>硫磺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370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85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25041010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UPFIAK+ËÎÌå" w:hAnsi="UPFIAK+ËÎÌå" w:eastAsiaTheme="minorEastAsia" w:cs="UPFIAK+ËÎÌå"/>
          <w:color w:val="000000"/>
          <w:spacing w:val="0"/>
          <w:sz w:val="18"/>
        </w:rPr>
        <w:t>鳞片石墨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10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86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25051000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UPFIAK+ËÎÌå" w:hAnsi="UPFIAK+ËÎÌå" w:eastAsiaTheme="minorEastAsia" w:cs="UPFIAK+ËÎÌå"/>
          <w:color w:val="000000"/>
          <w:spacing w:val="0"/>
          <w:sz w:val="18"/>
        </w:rPr>
        <w:t>硅砂及石英砂，不论是否着色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390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87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25059000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UPFIAK+ËÎÌå" w:hAnsi="UPFIAK+ËÎÌå" w:eastAsiaTheme="minorEastAsia" w:cs="UPFIAK+ËÎÌå"/>
          <w:color w:val="000000"/>
          <w:spacing w:val="0"/>
          <w:sz w:val="18"/>
        </w:rPr>
        <w:t>其他天然砂，不论是否着色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570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88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25061000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UPFIAK+ËÎÌå" w:hAnsi="UPFIAK+ËÎÌå" w:eastAsiaTheme="minorEastAsia" w:cs="UPFIAK+ËÎÌå"/>
          <w:color w:val="000000"/>
          <w:spacing w:val="0"/>
          <w:sz w:val="18"/>
        </w:rPr>
        <w:t>石英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370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89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25062000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UPFIAK+ËÎÌå" w:hAnsi="UPFIAK+ËÎÌå" w:eastAsiaTheme="minorEastAsia" w:cs="UPFIAK+ËÎÌå"/>
          <w:color w:val="000000"/>
          <w:spacing w:val="0"/>
          <w:sz w:val="18"/>
        </w:rPr>
        <w:t>石英岩，不论是否切割成矩形板、块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850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25070010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UPFIAK+ËÎÌå" w:hAnsi="UPFIAK+ËÎÌå" w:eastAsiaTheme="minorEastAsia" w:cs="UPFIAK+ËÎÌå"/>
          <w:color w:val="000000"/>
          <w:spacing w:val="0"/>
          <w:sz w:val="18"/>
        </w:rPr>
        <w:t>高岭土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90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sectPr>
          <w:pgSz w:w="11900" w:h="16820"/>
          <w:pgMar w:top="1447" w:right="100" w:bottom="0" w:left="1507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91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1"/>
          <w:sz w:val="18"/>
        </w:rPr>
        <w:t>25070090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UPFIAK+ËÎÌå" w:hAnsi="UPFIAK+ËÎÌå" w:eastAsiaTheme="minorEastAsia" w:cs="UPFIAK+ËÎÌå"/>
          <w:color w:val="000000"/>
          <w:spacing w:val="0"/>
          <w:sz w:val="18"/>
        </w:rPr>
        <w:t>高岭土的类似土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470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KMVNLO+ËÎÌå" w:eastAsiaTheme="minorEastAsia" w:hAnsiTheme="minorHAnsi" w:cstheme="minorBidi"/>
          <w:color w:val="000000"/>
          <w:spacing w:val="0"/>
          <w:sz w:val="18"/>
        </w:rPr>
        <w:t>1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520"/>
        <w:gridCol w:w="20"/>
        <w:gridCol w:w="5662"/>
        <w:gridCol w:w="20"/>
        <w:gridCol w:w="1154"/>
        <w:gridCol w:w="20"/>
        <w:gridCol w:w="1362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25"/>
          <w:jc w:val="left"/>
        </w:trPr>
        <w:tc>
          <w:tcPr>
            <w:tcW w:w="5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32" w:after="0" w:line="180" w:lineRule="exact"/>
              <w:ind w:left="0" w:right="0" w:firstLine="0"/>
              <w:jc w:val="left"/>
              <w:rPr>
                <w:rStyle w:val="DefaultParagraphFont"/>
                <w:rFonts w:ascii="WDIFMT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noProof/>
              </w:rPr>
              <w:pict>
                <v:shape id="_x0000_s1027" type="#_x0000_t75" style="width:445.6pt;height:696.75pt;margin-top:-3.35pt;margin-left:-5.55pt;mso-position-horizontal-relative:page;mso-position-vertical-relative:page;position:absolute;z-index:-251656192">
                  <v:imagedata r:id="rId6" o:title=""/>
                </v:shape>
              </w:pict>
            </w:r>
            <w:r>
              <w:rPr>
                <w:rStyle w:val="DefaultParagraphFont"/>
                <w:rFonts w:ascii="WDIFMT+ËÎÌå" w:hAnsi="WDIFMT+ËÎÌå" w:eastAsiaTheme="minorEastAsia" w:cs="WDIFMT+ËÎÌå"/>
                <w:color w:val="000000"/>
                <w:spacing w:val="2"/>
                <w:sz w:val="18"/>
              </w:rPr>
              <w:t>序号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WDIFMT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5662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180" w:lineRule="exact"/>
              <w:ind w:left="62" w:right="0" w:firstLine="0"/>
              <w:jc w:val="left"/>
              <w:rPr>
                <w:rStyle w:val="DefaultParagraphFont"/>
                <w:rFonts w:ascii="OVATRB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VATRB+ËÎÌå" w:eastAsiaTheme="minorEastAsia" w:hAnsiTheme="minorHAnsi" w:cstheme="minorBidi"/>
                <w:color w:val="000000"/>
                <w:spacing w:val="4"/>
                <w:sz w:val="18"/>
              </w:rPr>
              <w:t>EX</w:t>
            </w:r>
          </w:p>
          <w:p>
            <w:pPr>
              <w:pStyle w:val="Normal2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WDIFMT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DIFMT+ËÎÌå" w:hAnsi="WDIFMT+ËÎÌå" w:eastAsiaTheme="minorEastAsia" w:cs="WDIFMT+ËÎÌå"/>
                <w:color w:val="000000"/>
                <w:spacing w:val="2"/>
                <w:sz w:val="12"/>
              </w:rPr>
              <w:t>[注1]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40"/>
                <w:sz w:val="12"/>
              </w:rPr>
              <w:t xml:space="preserve"> </w:t>
            </w:r>
            <w:r>
              <w:rPr>
                <w:rStyle w:val="DefaultParagraphFont"/>
                <w:rFonts w:ascii="WDIFMT+ËÎÌå" w:hAnsi="WDIFMT+ËÎÌå" w:eastAsiaTheme="minorEastAsia" w:cs="WDIFMT+ËÎÌå"/>
                <w:color w:val="000000"/>
                <w:spacing w:val="2"/>
                <w:sz w:val="18"/>
              </w:rPr>
              <w:t>税则号列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780"/>
                <w:sz w:val="18"/>
              </w:rPr>
              <w:t xml:space="preserve"> </w:t>
            </w:r>
            <w:r>
              <w:rPr>
                <w:rStyle w:val="DefaultParagraphFont"/>
                <w:rFonts w:ascii="WDIFMT+ËÎÌå" w:hAnsi="WDIFMT+ËÎÌå" w:eastAsiaTheme="minorEastAsia" w:cs="WDIFMT+ËÎÌå"/>
                <w:color w:val="000000"/>
                <w:spacing w:val="2"/>
                <w:sz w:val="18"/>
              </w:rPr>
              <w:t>商品名称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WDIFMT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154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9" w:after="0" w:line="180" w:lineRule="exact"/>
              <w:ind w:left="0" w:right="0" w:firstLine="0"/>
              <w:jc w:val="left"/>
              <w:rPr>
                <w:rStyle w:val="DefaultParagraphFont"/>
                <w:rFonts w:ascii="WDIFMT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DIFMT+ËÎÌå" w:hAnsi="WDIFMT+ËÎÌå" w:eastAsiaTheme="minorEastAsia" w:cs="WDIFMT+ËÎÌå"/>
                <w:color w:val="000000"/>
                <w:spacing w:val="2"/>
                <w:sz w:val="18"/>
              </w:rPr>
              <w:t>最惠国税率</w:t>
            </w:r>
          </w:p>
          <w:p>
            <w:pPr>
              <w:pStyle w:val="Normal2"/>
              <w:spacing w:before="46" w:after="0" w:line="180" w:lineRule="exact"/>
              <w:ind w:left="182" w:right="0" w:firstLine="0"/>
              <w:jc w:val="left"/>
              <w:rPr>
                <w:rStyle w:val="DefaultParagraphFont"/>
                <w:rFonts w:ascii="WDIFMT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DIFMT+ËÎÌå" w:hAnsi="WDIFMT+ËÎÌå" w:eastAsiaTheme="minorEastAsia" w:cs="WDIFMT+ËÎÌå"/>
                <w:color w:val="000000"/>
                <w:spacing w:val="2"/>
                <w:sz w:val="18"/>
              </w:rPr>
              <w:t>（％）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WDIFMT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362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9" w:after="0" w:line="180" w:lineRule="exact"/>
              <w:ind w:left="0" w:right="0" w:firstLine="0"/>
              <w:jc w:val="left"/>
              <w:rPr>
                <w:rStyle w:val="DefaultParagraphFont"/>
                <w:rFonts w:ascii="WDIFMT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DIFMT+ËÎÌå" w:hAnsi="WDIFMT+ËÎÌå" w:eastAsiaTheme="minorEastAsia" w:cs="WDIFMT+ËÎÌå"/>
                <w:color w:val="000000"/>
                <w:spacing w:val="3"/>
                <w:sz w:val="18"/>
              </w:rPr>
              <w:t>2018年暂定税率</w:t>
            </w:r>
          </w:p>
          <w:p>
            <w:pPr>
              <w:pStyle w:val="Normal2"/>
              <w:spacing w:before="46" w:after="0" w:line="180" w:lineRule="exact"/>
              <w:ind w:left="415" w:right="0" w:firstLine="0"/>
              <w:jc w:val="left"/>
              <w:rPr>
                <w:rStyle w:val="DefaultParagraphFont"/>
                <w:rFonts w:ascii="WDIFMT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DIFMT+ËÎÌå" w:hAnsi="WDIFMT+ËÎÌå" w:eastAsiaTheme="minorEastAsia" w:cs="WDIFMT+ËÎÌå"/>
                <w:color w:val="000000"/>
                <w:spacing w:val="3"/>
                <w:sz w:val="18"/>
              </w:rPr>
              <w:t>（%）</w:t>
            </w:r>
          </w:p>
        </w:tc>
      </w:tr>
    </w:tbl>
    <w:p>
      <w:pPr>
        <w:pStyle w:val="Normal2"/>
        <w:spacing w:before="91" w:after="0" w:line="190" w:lineRule="exact"/>
        <w:ind w:left="91" w:right="0" w:firstLine="0"/>
        <w:jc w:val="left"/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92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25083000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WDIFMT+ËÎÌå" w:hAnsi="WDIFMT+ËÎÌå" w:eastAsiaTheme="minorEastAsia" w:cs="WDIFMT+ËÎÌå"/>
          <w:color w:val="000000"/>
          <w:spacing w:val="0"/>
          <w:sz w:val="18"/>
        </w:rPr>
        <w:t>耐火粘土,不论是否煅烧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838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2"/>
        <w:spacing w:before="81" w:after="0" w:line="190" w:lineRule="exact"/>
        <w:ind w:left="91" w:right="0" w:firstLine="0"/>
        <w:jc w:val="left"/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93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25101010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WDIFMT+ËÎÌå" w:hAnsi="WDIFMT+ËÎÌå" w:eastAsiaTheme="minorEastAsia" w:cs="WDIFMT+ËÎÌå"/>
          <w:color w:val="000000"/>
          <w:spacing w:val="0"/>
          <w:sz w:val="18"/>
        </w:rPr>
        <w:t>未碾磨的磷灰石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470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2"/>
        <w:spacing w:before="81" w:after="0" w:line="190" w:lineRule="exact"/>
        <w:ind w:left="91" w:right="0" w:firstLine="0"/>
        <w:jc w:val="left"/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94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25102010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WDIFMT+ËÎÌå" w:hAnsi="WDIFMT+ËÎÌå" w:eastAsiaTheme="minorEastAsia" w:cs="WDIFMT+ËÎÌå"/>
          <w:color w:val="000000"/>
          <w:spacing w:val="0"/>
          <w:sz w:val="18"/>
        </w:rPr>
        <w:t>已碾磨的磷灰石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470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2"/>
        <w:spacing w:before="81" w:after="0" w:line="190" w:lineRule="exact"/>
        <w:ind w:left="91" w:right="0" w:firstLine="0"/>
        <w:jc w:val="left"/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95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25151100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WDIFMT+ËÎÌå" w:hAnsi="WDIFMT+ËÎÌå" w:eastAsiaTheme="minorEastAsia" w:cs="WDIFMT+ËÎÌå"/>
          <w:color w:val="000000"/>
          <w:spacing w:val="0"/>
          <w:sz w:val="18"/>
        </w:rPr>
        <w:t>原状或粗加修正的大理石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50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2"/>
        <w:spacing w:before="81" w:after="70" w:line="190" w:lineRule="exact"/>
        <w:ind w:left="91" w:right="0" w:firstLine="0"/>
        <w:jc w:val="left"/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96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25151200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WDIFMT+ËÎÌå" w:hAnsi="WDIFMT+ËÎÌå" w:eastAsiaTheme="minorEastAsia" w:cs="WDIFMT+ËÎÌå"/>
          <w:color w:val="000000"/>
          <w:spacing w:val="0"/>
          <w:sz w:val="18"/>
        </w:rPr>
        <w:t>矩形大理石及石灰华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110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0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91"/>
        <w:gridCol w:w="1747"/>
        <w:gridCol w:w="20"/>
        <w:gridCol w:w="4755"/>
        <w:gridCol w:w="20"/>
        <w:gridCol w:w="1531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06"/>
          <w:jc w:val="left"/>
        </w:trPr>
        <w:tc>
          <w:tcPr>
            <w:tcW w:w="91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VATRB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47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OVATRB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VATRB+ËÎÌå" w:eastAsiaTheme="minorEastAsia" w:hAnsiTheme="minorHAnsi" w:cstheme="minorBidi"/>
                <w:color w:val="000000"/>
                <w:spacing w:val="1"/>
                <w:sz w:val="18"/>
              </w:rPr>
              <w:t>97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702"/>
                <w:sz w:val="18"/>
              </w:rPr>
              <w:t xml:space="preserve"> </w:t>
            </w:r>
            <w:r>
              <w:rPr>
                <w:rStyle w:val="DefaultParagraphFont"/>
                <w:rFonts w:ascii="OVATRB+ËÎÌå" w:eastAsiaTheme="minorEastAsia" w:hAnsiTheme="minorHAnsi" w:cstheme="minorBidi"/>
                <w:color w:val="000000"/>
                <w:spacing w:val="1"/>
                <w:sz w:val="18"/>
              </w:rPr>
              <w:t>25152000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VATRB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755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WDIFMT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DIFMT+ËÎÌå" w:hAnsi="WDIFMT+ËÎÌå" w:eastAsiaTheme="minorEastAsia" w:cs="WDIFMT+ËÎÌå"/>
                <w:color w:val="000000"/>
                <w:spacing w:val="0"/>
                <w:sz w:val="18"/>
              </w:rPr>
              <w:t>其他石灰质碑用或建筑用石；蜡石，不论是否粗加修</w:t>
            </w:r>
          </w:p>
          <w:p>
            <w:pPr>
              <w:pStyle w:val="Normal2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WDIFMT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DIFMT+ËÎÌå" w:hAnsi="WDIFMT+ËÎÌå" w:eastAsiaTheme="minorEastAsia" w:cs="WDIFMT+ËÎÌå"/>
                <w:color w:val="000000"/>
                <w:spacing w:val="0"/>
                <w:sz w:val="18"/>
              </w:rPr>
              <w:t>整或切割成矩形板块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WDIFMT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531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OVATRB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VATRB+ËÎÌå" w:eastAsiaTheme="minorEastAsia" w:hAnsiTheme="minorHAnsi" w:cstheme="minorBidi"/>
                <w:color w:val="000000"/>
                <w:spacing w:val="0"/>
                <w:sz w:val="18"/>
              </w:rPr>
              <w:t>3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226"/>
                <w:sz w:val="18"/>
              </w:rPr>
              <w:t xml:space="preserve"> </w:t>
            </w:r>
            <w:r>
              <w:rPr>
                <w:rStyle w:val="DefaultParagraphFont"/>
                <w:rFonts w:ascii="OVATRB+ËÎÌå" w:eastAsiaTheme="minorEastAsia" w:hAnsiTheme="minorHAnsi" w:cstheme="minorBidi"/>
                <w:color w:val="000000"/>
                <w:spacing w:val="0"/>
                <w:sz w:val="18"/>
              </w:rPr>
              <w:t>0</w:t>
            </w:r>
          </w:p>
        </w:tc>
      </w:tr>
    </w:tbl>
    <w:p>
      <w:pPr>
        <w:pStyle w:val="Normal2"/>
        <w:spacing w:before="67" w:after="0" w:line="190" w:lineRule="exact"/>
        <w:ind w:left="91" w:right="0" w:firstLine="0"/>
        <w:jc w:val="left"/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98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25161100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WDIFMT+ËÎÌå" w:hAnsi="WDIFMT+ËÎÌå" w:eastAsiaTheme="minorEastAsia" w:cs="WDIFMT+ËÎÌå"/>
          <w:color w:val="000000"/>
          <w:spacing w:val="0"/>
          <w:sz w:val="18"/>
        </w:rPr>
        <w:t>原状或粗加修正的花岗石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50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2"/>
        <w:spacing w:before="81" w:after="0" w:line="190" w:lineRule="exact"/>
        <w:ind w:left="91" w:right="0" w:firstLine="0"/>
        <w:jc w:val="left"/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99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02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25161200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WDIFMT+ËÎÌå" w:hAnsi="WDIFMT+ËÎÌå" w:eastAsiaTheme="minorEastAsia" w:cs="WDIFMT+ËÎÌå"/>
          <w:color w:val="000000"/>
          <w:spacing w:val="0"/>
          <w:sz w:val="18"/>
        </w:rPr>
        <w:t>矩形或正方形的花岗岩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930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2"/>
        <w:spacing w:before="81" w:after="0" w:line="190" w:lineRule="exact"/>
        <w:ind w:left="46" w:right="0" w:firstLine="0"/>
        <w:jc w:val="left"/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25162000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WDIFMT+ËÎÌå" w:hAnsi="WDIFMT+ËÎÌå" w:eastAsiaTheme="minorEastAsia" w:cs="WDIFMT+ËÎÌå"/>
          <w:color w:val="000000"/>
          <w:spacing w:val="0"/>
          <w:sz w:val="18"/>
        </w:rPr>
        <w:t>原状或粗加修正的砂岩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930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2"/>
        <w:spacing w:before="81" w:after="0" w:line="190" w:lineRule="exact"/>
        <w:ind w:left="46" w:right="0" w:firstLine="0"/>
        <w:jc w:val="left"/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101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25169000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WDIFMT+ËÎÌå" w:hAnsi="WDIFMT+ËÎÌå" w:eastAsiaTheme="minorEastAsia" w:cs="WDIFMT+ËÎÌå"/>
          <w:color w:val="000000"/>
          <w:spacing w:val="0"/>
          <w:sz w:val="18"/>
        </w:rPr>
        <w:t>其他碑用或建筑用石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110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2"/>
        <w:spacing w:before="81" w:after="0" w:line="190" w:lineRule="exact"/>
        <w:ind w:left="46" w:right="0" w:firstLine="0"/>
        <w:jc w:val="left"/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102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25181000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WDIFMT+ËÎÌå" w:hAnsi="WDIFMT+ËÎÌå" w:eastAsiaTheme="minorEastAsia" w:cs="WDIFMT+ËÎÌå"/>
          <w:color w:val="000000"/>
          <w:spacing w:val="0"/>
          <w:sz w:val="18"/>
        </w:rPr>
        <w:t>未煅烧或烧结的白云石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930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2"/>
        <w:spacing w:before="82" w:after="0" w:line="190" w:lineRule="exact"/>
        <w:ind w:left="46" w:right="0" w:firstLine="0"/>
        <w:jc w:val="left"/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103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25182000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WDIFMT+ËÎÌå" w:hAnsi="WDIFMT+ËÎÌå" w:eastAsiaTheme="minorEastAsia" w:cs="WDIFMT+ËÎÌå"/>
          <w:color w:val="000000"/>
          <w:spacing w:val="0"/>
          <w:sz w:val="18"/>
        </w:rPr>
        <w:t>已煅烧或烧结的白云石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930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2"/>
        <w:spacing w:before="81" w:after="0" w:line="190" w:lineRule="exact"/>
        <w:ind w:left="46" w:right="0" w:firstLine="0"/>
        <w:jc w:val="left"/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104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25183000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WDIFMT+ËÎÌå" w:hAnsi="WDIFMT+ËÎÌå" w:eastAsiaTheme="minorEastAsia" w:cs="WDIFMT+ËÎÌå"/>
          <w:color w:val="000000"/>
          <w:spacing w:val="0"/>
          <w:sz w:val="18"/>
        </w:rPr>
        <w:t>夯混白云石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830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2"/>
        <w:spacing w:before="81" w:after="0" w:line="190" w:lineRule="exact"/>
        <w:ind w:left="46" w:right="0" w:firstLine="0"/>
        <w:jc w:val="left"/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105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25191000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WDIFMT+ËÎÌå" w:hAnsi="WDIFMT+ËÎÌå" w:eastAsiaTheme="minorEastAsia" w:cs="WDIFMT+ËÎÌå"/>
          <w:color w:val="000000"/>
          <w:spacing w:val="0"/>
          <w:sz w:val="18"/>
        </w:rPr>
        <w:t>天然碳酸镁（菱镁矿）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930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2"/>
        <w:spacing w:before="81" w:after="0" w:line="190" w:lineRule="exact"/>
        <w:ind w:left="46" w:right="0" w:firstLine="0"/>
        <w:jc w:val="left"/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106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25199010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WDIFMT+ËÎÌå" w:hAnsi="WDIFMT+ËÎÌå" w:eastAsiaTheme="minorEastAsia" w:cs="WDIFMT+ËÎÌå"/>
          <w:color w:val="000000"/>
          <w:spacing w:val="0"/>
          <w:sz w:val="18"/>
        </w:rPr>
        <w:t>熔凝镁氧矿（电熔镁，包括喷补料）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850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2"/>
        <w:spacing w:before="81" w:after="0" w:line="190" w:lineRule="exact"/>
        <w:ind w:left="46" w:right="0" w:firstLine="0"/>
        <w:jc w:val="left"/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107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25199020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WDIFMT+ËÎÌå" w:hAnsi="WDIFMT+ËÎÌå" w:eastAsiaTheme="minorEastAsia" w:cs="WDIFMT+ËÎÌå"/>
          <w:color w:val="000000"/>
          <w:spacing w:val="0"/>
          <w:sz w:val="18"/>
        </w:rPr>
        <w:t>烧结镁氧矿（重烧镁，包括喷补料）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850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2"/>
        <w:spacing w:before="81" w:after="0" w:line="190" w:lineRule="exact"/>
        <w:ind w:left="46" w:right="0" w:firstLine="0"/>
        <w:jc w:val="left"/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108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25199030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WDIFMT+ËÎÌå" w:hAnsi="WDIFMT+ËÎÌå" w:eastAsiaTheme="minorEastAsia" w:cs="WDIFMT+ËÎÌå"/>
          <w:color w:val="000000"/>
          <w:spacing w:val="0"/>
          <w:sz w:val="18"/>
        </w:rPr>
        <w:t>碱烧镁（轻烧镁）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290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2"/>
        <w:spacing w:before="81" w:after="0" w:line="190" w:lineRule="exact"/>
        <w:ind w:left="46" w:right="0" w:firstLine="0"/>
        <w:jc w:val="left"/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109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39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0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25199099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WDIFMT+ËÎÌå" w:hAnsi="WDIFMT+ËÎÌå" w:eastAsiaTheme="minorEastAsia" w:cs="WDIFMT+ËÎÌå"/>
          <w:color w:val="000000"/>
          <w:spacing w:val="0"/>
          <w:sz w:val="18"/>
        </w:rPr>
        <w:t>其它氧化镁含量在70%（含70%）以上的矿产品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23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2"/>
        <w:spacing w:before="81" w:after="0" w:line="190" w:lineRule="exact"/>
        <w:ind w:left="46" w:right="0" w:firstLine="0"/>
        <w:jc w:val="left"/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110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25251000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WDIFMT+ËÎÌå" w:hAnsi="WDIFMT+ËÎÌå" w:eastAsiaTheme="minorEastAsia" w:cs="WDIFMT+ËÎÌå"/>
          <w:color w:val="000000"/>
          <w:spacing w:val="0"/>
          <w:sz w:val="18"/>
        </w:rPr>
        <w:t>原状云母或破开的云母片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50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2"/>
        <w:spacing w:before="81" w:after="0" w:line="190" w:lineRule="exact"/>
        <w:ind w:left="46" w:right="0" w:firstLine="0"/>
        <w:jc w:val="left"/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111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25261020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WDIFMT+ËÎÌå" w:hAnsi="WDIFMT+ËÎÌå" w:eastAsiaTheme="minorEastAsia" w:cs="WDIFMT+ËÎÌå"/>
          <w:color w:val="000000"/>
          <w:spacing w:val="0"/>
          <w:sz w:val="18"/>
        </w:rPr>
        <w:t>未破碎及未研粉的滑石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930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2"/>
        <w:spacing w:before="81" w:after="0" w:line="190" w:lineRule="exact"/>
        <w:ind w:left="46" w:right="0" w:firstLine="0"/>
        <w:jc w:val="left"/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112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25262020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WDIFMT+ËÎÌå" w:hAnsi="WDIFMT+ËÎÌå" w:eastAsiaTheme="minorEastAsia" w:cs="WDIFMT+ËÎÌå"/>
          <w:color w:val="000000"/>
          <w:spacing w:val="0"/>
          <w:sz w:val="18"/>
        </w:rPr>
        <w:t>已破碎或已研粉的其他天然滑石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210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2"/>
        <w:spacing w:before="81" w:after="0" w:line="190" w:lineRule="exact"/>
        <w:ind w:left="46" w:right="0" w:firstLine="0"/>
        <w:jc w:val="left"/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113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25280010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WDIFMT+ËÎÌå" w:hAnsi="WDIFMT+ËÎÌå" w:eastAsiaTheme="minorEastAsia" w:cs="WDIFMT+ËÎÌå"/>
          <w:color w:val="000000"/>
          <w:spacing w:val="0"/>
          <w:sz w:val="18"/>
        </w:rPr>
        <w:t>天然硼砂及其精矿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290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2"/>
        <w:spacing w:before="81" w:after="0" w:line="190" w:lineRule="exact"/>
        <w:ind w:left="46" w:right="0" w:firstLine="0"/>
        <w:jc w:val="left"/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114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25280090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WDIFMT+ËÎÌå" w:hAnsi="WDIFMT+ËÎÌå" w:eastAsiaTheme="minorEastAsia" w:cs="WDIFMT+ËÎÌå"/>
          <w:color w:val="000000"/>
          <w:spacing w:val="0"/>
          <w:sz w:val="18"/>
        </w:rPr>
        <w:t>天然粗硼酸,含硼酸干重不超过85%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02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2"/>
        <w:spacing w:before="81" w:after="0" w:line="190" w:lineRule="exact"/>
        <w:ind w:left="46" w:right="0" w:firstLine="0"/>
        <w:jc w:val="left"/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115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25291000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WDIFMT+ËÎÌå" w:hAnsi="WDIFMT+ËÎÌå" w:eastAsiaTheme="minorEastAsia" w:cs="WDIFMT+ËÎÌå"/>
          <w:color w:val="000000"/>
          <w:spacing w:val="0"/>
          <w:sz w:val="18"/>
        </w:rPr>
        <w:t>长石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370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2"/>
        <w:spacing w:before="81" w:after="0" w:line="190" w:lineRule="exact"/>
        <w:ind w:left="46" w:right="0" w:firstLine="0"/>
        <w:jc w:val="left"/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116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39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0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25309099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WDIFMT+ËÎÌå" w:hAnsi="WDIFMT+ËÎÌå" w:eastAsiaTheme="minorEastAsia" w:cs="WDIFMT+ËÎÌå"/>
          <w:color w:val="000000"/>
          <w:spacing w:val="0"/>
          <w:sz w:val="18"/>
        </w:rPr>
        <w:t>天青石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90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2"/>
        <w:spacing w:before="82" w:after="0" w:line="190" w:lineRule="exact"/>
        <w:ind w:left="46" w:right="0" w:firstLine="0"/>
        <w:jc w:val="left"/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117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39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0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25309099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WDIFMT+ËÎÌå" w:hAnsi="WDIFMT+ËÎÌå" w:eastAsiaTheme="minorEastAsia" w:cs="WDIFMT+ËÎÌå"/>
          <w:color w:val="000000"/>
          <w:spacing w:val="0"/>
          <w:sz w:val="18"/>
        </w:rPr>
        <w:t>锂辉石矿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10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2"/>
        <w:spacing w:before="81" w:after="0" w:line="190" w:lineRule="exact"/>
        <w:ind w:left="46" w:right="0" w:firstLine="0"/>
        <w:jc w:val="left"/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118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39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0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25309099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WDIFMT+ËÎÌå" w:hAnsi="WDIFMT+ËÎÌå" w:eastAsiaTheme="minorEastAsia" w:cs="WDIFMT+ËÎÌå"/>
          <w:color w:val="000000"/>
          <w:spacing w:val="0"/>
          <w:sz w:val="18"/>
        </w:rPr>
        <w:t>未煅烧的水镁石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470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2"/>
        <w:spacing w:before="81" w:after="0" w:line="190" w:lineRule="exact"/>
        <w:ind w:left="46" w:right="0" w:firstLine="0"/>
        <w:jc w:val="left"/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119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39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0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26180010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WDIFMT+ËÎÌå" w:hAnsi="WDIFMT+ËÎÌå" w:eastAsiaTheme="minorEastAsia" w:cs="WDIFMT+ËÎÌå"/>
          <w:color w:val="000000"/>
          <w:spacing w:val="0"/>
          <w:sz w:val="18"/>
        </w:rPr>
        <w:t>冶炼钢铁产生的锰渣，含锰量大于25％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667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2"/>
        <w:spacing w:before="81" w:after="0" w:line="190" w:lineRule="exact"/>
        <w:ind w:left="46" w:right="0" w:firstLine="0"/>
        <w:jc w:val="left"/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120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27040010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WDIFMT+ËÎÌå" w:hAnsi="WDIFMT+ËÎÌå" w:eastAsiaTheme="minorEastAsia" w:cs="WDIFMT+ËÎÌå"/>
          <w:color w:val="000000"/>
          <w:spacing w:val="0"/>
          <w:sz w:val="18"/>
        </w:rPr>
        <w:t>煤制焦炭及半焦炭不论是否成型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210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2"/>
        <w:spacing w:before="81" w:after="82" w:line="190" w:lineRule="exact"/>
        <w:ind w:left="46" w:right="0" w:firstLine="0"/>
        <w:jc w:val="left"/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121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27040090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WDIFMT+ËÎÌå" w:hAnsi="WDIFMT+ËÎÌå" w:eastAsiaTheme="minorEastAsia" w:cs="WDIFMT+ËÎÌå"/>
          <w:color w:val="000000"/>
          <w:spacing w:val="0"/>
          <w:sz w:val="18"/>
        </w:rPr>
        <w:t>甑炭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370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0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46"/>
        <w:gridCol w:w="1792"/>
        <w:gridCol w:w="20"/>
        <w:gridCol w:w="4755"/>
        <w:gridCol w:w="20"/>
        <w:gridCol w:w="1531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500"/>
          <w:jc w:val="left"/>
        </w:trPr>
        <w:tc>
          <w:tcPr>
            <w:tcW w:w="46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VATRB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92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OVATRB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VATRB+ËÎÌå" w:eastAsiaTheme="minorEastAsia" w:hAnsiTheme="minorHAnsi" w:cstheme="minorBidi"/>
                <w:color w:val="000000"/>
                <w:spacing w:val="1"/>
                <w:sz w:val="18"/>
              </w:rPr>
              <w:t>122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656"/>
                <w:sz w:val="18"/>
              </w:rPr>
              <w:t xml:space="preserve"> </w:t>
            </w:r>
            <w:r>
              <w:rPr>
                <w:rStyle w:val="DefaultParagraphFont"/>
                <w:rFonts w:ascii="OVATRB+ËÎÌå" w:eastAsiaTheme="minorEastAsia" w:hAnsiTheme="minorHAnsi" w:cstheme="minorBidi"/>
                <w:color w:val="000000"/>
                <w:spacing w:val="1"/>
                <w:sz w:val="18"/>
              </w:rPr>
              <w:t>27050000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VATRB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755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WDIFMT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DIFMT+ËÎÌå" w:hAnsi="WDIFMT+ËÎÌå" w:eastAsiaTheme="minorEastAsia" w:cs="WDIFMT+ËÎÌå"/>
                <w:color w:val="000000"/>
                <w:spacing w:val="0"/>
                <w:sz w:val="18"/>
              </w:rPr>
              <w:t>煤气、水煤气、炉煤气及类似气体，石油气及其他烃</w:t>
            </w:r>
          </w:p>
          <w:p>
            <w:pPr>
              <w:pStyle w:val="Normal2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WDIFMT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DIFMT+ËÎÌå" w:hAnsi="WDIFMT+ËÎÌå" w:eastAsiaTheme="minorEastAsia" w:cs="WDIFMT+ËÎÌå"/>
                <w:color w:val="000000"/>
                <w:spacing w:val="0"/>
                <w:sz w:val="18"/>
              </w:rPr>
              <w:t>类气除外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WDIFMT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531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OVATRB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VATRB+ËÎÌå" w:eastAsiaTheme="minorEastAsia" w:hAnsiTheme="minorHAnsi" w:cstheme="minorBidi"/>
                <w:color w:val="000000"/>
                <w:spacing w:val="0"/>
                <w:sz w:val="18"/>
              </w:rPr>
              <w:t>5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226"/>
                <w:sz w:val="18"/>
              </w:rPr>
              <w:t xml:space="preserve"> </w:t>
            </w:r>
            <w:r>
              <w:rPr>
                <w:rStyle w:val="DefaultParagraphFont"/>
                <w:rFonts w:ascii="OVATRB+ËÎÌå" w:eastAsiaTheme="minorEastAsia" w:hAnsiTheme="minorHAnsi" w:cstheme="minorBidi"/>
                <w:color w:val="000000"/>
                <w:spacing w:val="0"/>
                <w:sz w:val="18"/>
              </w:rPr>
              <w:t>1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06"/>
          <w:jc w:val="left"/>
        </w:trPr>
        <w:tc>
          <w:tcPr>
            <w:tcW w:w="46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VATRB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92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OVATRB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VATRB+ËÎÌå" w:eastAsiaTheme="minorEastAsia" w:hAnsiTheme="minorHAnsi" w:cstheme="minorBidi"/>
                <w:color w:val="000000"/>
                <w:spacing w:val="1"/>
                <w:sz w:val="18"/>
              </w:rPr>
              <w:t>123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656"/>
                <w:sz w:val="18"/>
              </w:rPr>
              <w:t xml:space="preserve"> </w:t>
            </w:r>
            <w:r>
              <w:rPr>
                <w:rStyle w:val="DefaultParagraphFont"/>
                <w:rFonts w:ascii="OVATRB+ËÎÌå" w:eastAsiaTheme="minorEastAsia" w:hAnsiTheme="minorHAnsi" w:cstheme="minorBidi"/>
                <w:color w:val="000000"/>
                <w:spacing w:val="1"/>
                <w:sz w:val="18"/>
              </w:rPr>
              <w:t>27060000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VATRB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755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WDIFMT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DIFMT+ËÎÌå" w:hAnsi="WDIFMT+ËÎÌå" w:eastAsiaTheme="minorEastAsia" w:cs="WDIFMT+ËÎÌå"/>
                <w:color w:val="000000"/>
                <w:spacing w:val="0"/>
                <w:sz w:val="18"/>
              </w:rPr>
              <w:t>从煤、褐煤、或泥煤蒸馏所得的焦油及矿物焦油，不</w:t>
            </w:r>
          </w:p>
          <w:p>
            <w:pPr>
              <w:pStyle w:val="Normal2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WDIFMT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DIFMT+ËÎÌå" w:hAnsi="WDIFMT+ËÎÌå" w:eastAsiaTheme="minorEastAsia" w:cs="WDIFMT+ËÎÌå"/>
                <w:color w:val="000000"/>
                <w:spacing w:val="0"/>
                <w:sz w:val="18"/>
              </w:rPr>
              <w:t>论是否脱水或部分蒸馏，包括再造焦油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WDIFMT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531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OVATRB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VATRB+ËÎÌå" w:eastAsiaTheme="minorEastAsia" w:hAnsiTheme="minorHAnsi" w:cstheme="minorBidi"/>
                <w:color w:val="000000"/>
                <w:spacing w:val="0"/>
                <w:sz w:val="18"/>
              </w:rPr>
              <w:t>6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226"/>
                <w:sz w:val="18"/>
              </w:rPr>
              <w:t xml:space="preserve"> </w:t>
            </w:r>
            <w:r>
              <w:rPr>
                <w:rStyle w:val="DefaultParagraphFont"/>
                <w:rFonts w:ascii="OVATRB+ËÎÌå" w:eastAsiaTheme="minorEastAsia" w:hAnsiTheme="minorHAnsi" w:cstheme="minorBidi"/>
                <w:color w:val="000000"/>
                <w:spacing w:val="0"/>
                <w:sz w:val="18"/>
              </w:rPr>
              <w:t>1</w:t>
            </w:r>
          </w:p>
        </w:tc>
      </w:tr>
    </w:tbl>
    <w:p>
      <w:pPr>
        <w:pStyle w:val="Normal2"/>
        <w:spacing w:before="106" w:after="0" w:line="190" w:lineRule="exact"/>
        <w:ind w:left="46" w:right="0" w:firstLine="0"/>
        <w:jc w:val="left"/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124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27073000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WDIFMT+ËÎÌå" w:hAnsi="WDIFMT+ËÎÌå" w:eastAsiaTheme="minorEastAsia" w:cs="WDIFMT+ËÎÌå"/>
          <w:color w:val="000000"/>
          <w:spacing w:val="0"/>
          <w:sz w:val="18"/>
        </w:rPr>
        <w:t>粗二甲苯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10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2</w:t>
      </w:r>
    </w:p>
    <w:p>
      <w:pPr>
        <w:pStyle w:val="Normal2"/>
        <w:spacing w:before="81" w:after="0" w:line="190" w:lineRule="exact"/>
        <w:ind w:left="46" w:right="0" w:firstLine="0"/>
        <w:jc w:val="left"/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125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39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0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27082000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WDIFMT+ËÎÌå" w:hAnsi="WDIFMT+ËÎÌå" w:eastAsiaTheme="minorEastAsia" w:cs="WDIFMT+ËÎÌå"/>
          <w:color w:val="000000"/>
          <w:spacing w:val="0"/>
          <w:sz w:val="18"/>
        </w:rPr>
        <w:t>针状沥青焦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830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3</w:t>
      </w:r>
    </w:p>
    <w:p>
      <w:pPr>
        <w:pStyle w:val="Normal2"/>
        <w:spacing w:before="81" w:after="0" w:line="190" w:lineRule="exact"/>
        <w:ind w:left="46" w:right="0" w:firstLine="0"/>
        <w:jc w:val="left"/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126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27101210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WDIFMT+ËÎÌå" w:hAnsi="WDIFMT+ËÎÌå" w:eastAsiaTheme="minorEastAsia" w:cs="WDIFMT+ËÎÌå"/>
          <w:color w:val="000000"/>
          <w:spacing w:val="0"/>
          <w:sz w:val="18"/>
        </w:rPr>
        <w:t>车用汽油及航空汽油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110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2"/>
        <w:spacing w:before="81" w:after="0" w:line="190" w:lineRule="exact"/>
        <w:ind w:left="46" w:right="0" w:firstLine="0"/>
        <w:jc w:val="left"/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127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27101220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WDIFMT+ËÎÌå" w:hAnsi="WDIFMT+ËÎÌå" w:eastAsiaTheme="minorEastAsia" w:cs="WDIFMT+ËÎÌå"/>
          <w:color w:val="000000"/>
          <w:spacing w:val="0"/>
          <w:sz w:val="18"/>
        </w:rPr>
        <w:t>石脑油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90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2"/>
        <w:spacing w:before="82" w:after="0" w:line="190" w:lineRule="exact"/>
        <w:ind w:left="46" w:right="0" w:firstLine="0"/>
        <w:jc w:val="left"/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128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39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0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27101291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WDIFMT+ËÎÌå" w:hAnsi="WDIFMT+ËÎÌå" w:eastAsiaTheme="minorEastAsia" w:cs="WDIFMT+ËÎÌå"/>
          <w:color w:val="000000"/>
          <w:spacing w:val="0"/>
          <w:sz w:val="18"/>
        </w:rPr>
        <w:t>壬烯(碳九混合异构体含量高于90%)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35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4</w:t>
      </w:r>
    </w:p>
    <w:p>
      <w:pPr>
        <w:pStyle w:val="Normal2"/>
        <w:spacing w:before="81" w:after="0" w:line="190" w:lineRule="exact"/>
        <w:ind w:left="46" w:right="0" w:firstLine="0"/>
        <w:jc w:val="left"/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129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39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0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27101299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WDIFMT+ËÎÌå" w:hAnsi="WDIFMT+ËÎÌå" w:eastAsiaTheme="minorEastAsia" w:cs="WDIFMT+ËÎÌå"/>
          <w:color w:val="000000"/>
          <w:spacing w:val="0"/>
          <w:sz w:val="18"/>
        </w:rPr>
        <w:t>异戊烯同分异构体混合物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50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5</w:t>
      </w:r>
    </w:p>
    <w:p>
      <w:pPr>
        <w:pStyle w:val="Normal2"/>
        <w:spacing w:before="81" w:after="0" w:line="190" w:lineRule="exact"/>
        <w:ind w:left="46" w:right="0" w:firstLine="0"/>
        <w:jc w:val="left"/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130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27101911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WDIFMT+ËÎÌå" w:hAnsi="WDIFMT+ËÎÌå" w:eastAsiaTheme="minorEastAsia" w:cs="WDIFMT+ËÎÌå"/>
          <w:color w:val="000000"/>
          <w:spacing w:val="0"/>
          <w:sz w:val="18"/>
        </w:rPr>
        <w:t>航空煤油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10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2"/>
        <w:spacing w:before="81" w:after="0" w:line="190" w:lineRule="exact"/>
        <w:ind w:left="46" w:right="0" w:firstLine="0"/>
        <w:jc w:val="left"/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131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39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0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27101919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WDIFMT+ËÎÌå" w:hAnsi="WDIFMT+ËÎÌå" w:eastAsiaTheme="minorEastAsia" w:cs="WDIFMT+ËÎÌå"/>
          <w:color w:val="000000"/>
          <w:spacing w:val="1"/>
          <w:sz w:val="18"/>
        </w:rPr>
        <w:t>正构烷烃(C9～C13)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193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2</w:t>
      </w:r>
    </w:p>
    <w:p>
      <w:pPr>
        <w:pStyle w:val="Normal2"/>
        <w:spacing w:before="81" w:after="0" w:line="190" w:lineRule="exact"/>
        <w:ind w:left="46" w:right="0" w:firstLine="0"/>
        <w:jc w:val="left"/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132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27101922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WDIFMT+ËÎÌå" w:hAnsi="WDIFMT+ËÎÌå" w:eastAsiaTheme="minorEastAsia" w:cs="WDIFMT+ËÎÌå"/>
          <w:color w:val="000000"/>
          <w:spacing w:val="0"/>
          <w:sz w:val="18"/>
        </w:rPr>
        <w:t>5－7号燃料油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647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2"/>
        <w:spacing w:before="81" w:after="70" w:line="190" w:lineRule="exact"/>
        <w:ind w:left="46" w:right="0" w:firstLine="0"/>
        <w:jc w:val="left"/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133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27101923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WDIFMT+ËÎÌå" w:hAnsi="WDIFMT+ËÎÌå" w:eastAsiaTheme="minorEastAsia" w:cs="WDIFMT+ËÎÌå"/>
          <w:color w:val="000000"/>
          <w:spacing w:val="0"/>
          <w:sz w:val="18"/>
        </w:rPr>
        <w:t>柴油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370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1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46"/>
        <w:gridCol w:w="1792"/>
        <w:gridCol w:w="20"/>
        <w:gridCol w:w="4755"/>
        <w:gridCol w:w="20"/>
        <w:gridCol w:w="1531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06"/>
          <w:jc w:val="left"/>
        </w:trPr>
        <w:tc>
          <w:tcPr>
            <w:tcW w:w="46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VATRB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92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OVATRB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VATRB+ËÎÌå" w:eastAsiaTheme="minorEastAsia" w:hAnsiTheme="minorHAnsi" w:cstheme="minorBidi"/>
                <w:color w:val="000000"/>
                <w:spacing w:val="1"/>
                <w:sz w:val="18"/>
              </w:rPr>
              <w:t>134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39"/>
                <w:sz w:val="18"/>
              </w:rPr>
              <w:t xml:space="preserve"> </w:t>
            </w:r>
            <w:r>
              <w:rPr>
                <w:rStyle w:val="DefaultParagraphFont"/>
                <w:rFonts w:ascii="OVATRB+ËÎÌå" w:eastAsiaTheme="minorEastAsia" w:hAnsiTheme="minorHAnsi" w:cstheme="minorBidi"/>
                <w:color w:val="000000"/>
                <w:spacing w:val="1"/>
                <w:sz w:val="18"/>
              </w:rPr>
              <w:t>ex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90"/>
                <w:sz w:val="18"/>
              </w:rPr>
              <w:t xml:space="preserve"> </w:t>
            </w:r>
            <w:r>
              <w:rPr>
                <w:rStyle w:val="DefaultParagraphFont"/>
                <w:rFonts w:ascii="OVATRB+ËÎÌå" w:eastAsiaTheme="minorEastAsia" w:hAnsiTheme="minorHAnsi" w:cstheme="minorBidi"/>
                <w:color w:val="000000"/>
                <w:spacing w:val="1"/>
                <w:sz w:val="18"/>
              </w:rPr>
              <w:t>27101929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VATRB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755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WDIFMT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DIFMT+ËÎÌå" w:hAnsi="WDIFMT+ËÎÌå" w:eastAsiaTheme="minorEastAsia" w:cs="WDIFMT+ËÎÌå"/>
                <w:color w:val="000000"/>
                <w:spacing w:val="0"/>
                <w:sz w:val="18"/>
              </w:rPr>
              <w:t>350度以下馏出物体积百分比小于20%，550度以下馏</w:t>
            </w:r>
          </w:p>
          <w:p>
            <w:pPr>
              <w:pStyle w:val="Normal2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WDIFMT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DIFMT+ËÎÌå" w:hAnsi="WDIFMT+ËÎÌå" w:eastAsiaTheme="minorEastAsia" w:cs="WDIFMT+ËÎÌå"/>
                <w:color w:val="000000"/>
                <w:spacing w:val="0"/>
                <w:sz w:val="18"/>
              </w:rPr>
              <w:t>出物体积百分比大于80%的蜡油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WDIFMT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531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OVATRB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VATRB+ËÎÌå" w:eastAsiaTheme="minorEastAsia" w:hAnsiTheme="minorHAnsi" w:cstheme="minorBidi"/>
                <w:color w:val="000000"/>
                <w:spacing w:val="0"/>
                <w:sz w:val="18"/>
              </w:rPr>
              <w:t>6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226"/>
                <w:sz w:val="18"/>
              </w:rPr>
              <w:t xml:space="preserve"> </w:t>
            </w:r>
            <w:r>
              <w:rPr>
                <w:rStyle w:val="DefaultParagraphFont"/>
                <w:rFonts w:ascii="OVATRB+ËÎÌå" w:eastAsiaTheme="minorEastAsia" w:hAnsiTheme="minorHAnsi" w:cstheme="minorBidi"/>
                <w:color w:val="000000"/>
                <w:spacing w:val="0"/>
                <w:sz w:val="18"/>
              </w:rPr>
              <w:t>0</w:t>
            </w:r>
          </w:p>
        </w:tc>
      </w:tr>
    </w:tbl>
    <w:p>
      <w:pPr>
        <w:pStyle w:val="Normal2"/>
        <w:spacing w:before="67" w:after="0" w:line="190" w:lineRule="exact"/>
        <w:ind w:left="46" w:right="0" w:firstLine="0"/>
        <w:jc w:val="left"/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135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27111200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WDIFMT+ËÎÌå" w:hAnsi="WDIFMT+ËÎÌå" w:eastAsiaTheme="minorEastAsia" w:cs="WDIFMT+ËÎÌå"/>
          <w:color w:val="000000"/>
          <w:spacing w:val="0"/>
          <w:sz w:val="18"/>
        </w:rPr>
        <w:t>液化丙烷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10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2"/>
        <w:spacing w:before="81" w:after="0" w:line="190" w:lineRule="exact"/>
        <w:ind w:left="46" w:right="0" w:firstLine="0"/>
        <w:jc w:val="left"/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136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27111390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WDIFMT+ËÎÌå" w:hAnsi="WDIFMT+ËÎÌå" w:eastAsiaTheme="minorEastAsia" w:cs="WDIFMT+ËÎÌå"/>
          <w:color w:val="000000"/>
          <w:spacing w:val="0"/>
          <w:sz w:val="18"/>
        </w:rPr>
        <w:t>其他液化丁烷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650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2"/>
        <w:spacing w:before="81" w:after="0" w:line="190" w:lineRule="exact"/>
        <w:ind w:left="46" w:right="0" w:firstLine="0"/>
        <w:jc w:val="left"/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sectPr>
          <w:pgSz w:w="11900" w:h="16820"/>
          <w:pgMar w:top="1447" w:right="100" w:bottom="0" w:left="1507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137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1"/>
          <w:sz w:val="18"/>
        </w:rPr>
        <w:t>27149010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WDIFMT+ËÎÌå" w:hAnsi="WDIFMT+ËÎÌå" w:eastAsiaTheme="minorEastAsia" w:cs="WDIFMT+ËÎÌå"/>
          <w:color w:val="000000"/>
          <w:spacing w:val="0"/>
          <w:sz w:val="18"/>
        </w:rPr>
        <w:t>天然沥青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10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OVATRB+ËÎÌå" w:eastAsiaTheme="minorEastAsia" w:hAnsiTheme="minorHAnsi" w:cstheme="minorBidi"/>
          <w:color w:val="000000"/>
          <w:spacing w:val="0"/>
          <w:sz w:val="18"/>
        </w:rPr>
        <w:t>4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520"/>
        <w:gridCol w:w="20"/>
        <w:gridCol w:w="5662"/>
        <w:gridCol w:w="20"/>
        <w:gridCol w:w="1154"/>
        <w:gridCol w:w="20"/>
        <w:gridCol w:w="1362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25"/>
          <w:jc w:val="left"/>
        </w:trPr>
        <w:tc>
          <w:tcPr>
            <w:tcW w:w="5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32" w:after="0" w:line="180" w:lineRule="exact"/>
              <w:ind w:left="0" w:right="0" w:firstLine="0"/>
              <w:jc w:val="left"/>
              <w:rPr>
                <w:rStyle w:val="DefaultParagraphFont"/>
                <w:rFonts w:ascii="TNFTUL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noProof/>
              </w:rPr>
              <w:pict>
                <v:shape id="_x0000_s1028" type="#_x0000_t75" style="width:445.6pt;height:692.4pt;margin-top:-3.35pt;margin-left:-5.55pt;mso-position-horizontal-relative:page;mso-position-vertical-relative:page;position:absolute;z-index:-251655168">
                  <v:imagedata r:id="rId7" o:title=""/>
                </v:shape>
              </w:pict>
            </w:r>
            <w:r>
              <w:rPr>
                <w:rStyle w:val="DefaultParagraphFont"/>
                <w:rFonts w:ascii="TNFTUL+ËÎÌå" w:hAnsi="TNFTUL+ËÎÌå" w:eastAsiaTheme="minorEastAsia" w:cs="TNFTUL+ËÎÌå"/>
                <w:color w:val="000000"/>
                <w:spacing w:val="2"/>
                <w:sz w:val="18"/>
              </w:rPr>
              <w:t>序号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NFTUL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5662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180" w:lineRule="exact"/>
              <w:ind w:left="62" w:right="0" w:firstLine="0"/>
              <w:jc w:val="left"/>
              <w:rPr>
                <w:rStyle w:val="DefaultParagraphFont"/>
                <w:rFonts w:ascii="KUKRTE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UKRTE+ËÎÌå" w:eastAsiaTheme="minorEastAsia" w:hAnsiTheme="minorHAnsi" w:cstheme="minorBidi"/>
                <w:color w:val="000000"/>
                <w:spacing w:val="4"/>
                <w:sz w:val="18"/>
              </w:rPr>
              <w:t>EX</w:t>
            </w:r>
          </w:p>
          <w:p>
            <w:pPr>
              <w:pStyle w:val="Normal3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TNFTUL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TNFTUL+ËÎÌå" w:hAnsi="TNFTUL+ËÎÌå" w:eastAsiaTheme="minorEastAsia" w:cs="TNFTUL+ËÎÌå"/>
                <w:color w:val="000000"/>
                <w:spacing w:val="2"/>
                <w:sz w:val="12"/>
              </w:rPr>
              <w:t>[注1]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40"/>
                <w:sz w:val="12"/>
              </w:rPr>
              <w:t xml:space="preserve"> </w:t>
            </w:r>
            <w:r>
              <w:rPr>
                <w:rStyle w:val="DefaultParagraphFont"/>
                <w:rFonts w:ascii="TNFTUL+ËÎÌå" w:hAnsi="TNFTUL+ËÎÌå" w:eastAsiaTheme="minorEastAsia" w:cs="TNFTUL+ËÎÌå"/>
                <w:color w:val="000000"/>
                <w:spacing w:val="2"/>
                <w:sz w:val="18"/>
              </w:rPr>
              <w:t>税则号列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780"/>
                <w:sz w:val="18"/>
              </w:rPr>
              <w:t xml:space="preserve"> </w:t>
            </w:r>
            <w:r>
              <w:rPr>
                <w:rStyle w:val="DefaultParagraphFont"/>
                <w:rFonts w:ascii="TNFTUL+ËÎÌå" w:hAnsi="TNFTUL+ËÎÌå" w:eastAsiaTheme="minorEastAsia" w:cs="TNFTUL+ËÎÌå"/>
                <w:color w:val="000000"/>
                <w:spacing w:val="2"/>
                <w:sz w:val="18"/>
              </w:rPr>
              <w:t>商品名称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NFTUL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154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9" w:after="0" w:line="180" w:lineRule="exact"/>
              <w:ind w:left="0" w:right="0" w:firstLine="0"/>
              <w:jc w:val="left"/>
              <w:rPr>
                <w:rStyle w:val="DefaultParagraphFont"/>
                <w:rFonts w:ascii="TNFTUL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TNFTUL+ËÎÌå" w:hAnsi="TNFTUL+ËÎÌå" w:eastAsiaTheme="minorEastAsia" w:cs="TNFTUL+ËÎÌå"/>
                <w:color w:val="000000"/>
                <w:spacing w:val="2"/>
                <w:sz w:val="18"/>
              </w:rPr>
              <w:t>最惠国税率</w:t>
            </w:r>
          </w:p>
          <w:p>
            <w:pPr>
              <w:pStyle w:val="Normal3"/>
              <w:spacing w:before="46" w:after="0" w:line="180" w:lineRule="exact"/>
              <w:ind w:left="182" w:right="0" w:firstLine="0"/>
              <w:jc w:val="left"/>
              <w:rPr>
                <w:rStyle w:val="DefaultParagraphFont"/>
                <w:rFonts w:ascii="TNFTUL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TNFTUL+ËÎÌå" w:hAnsi="TNFTUL+ËÎÌå" w:eastAsiaTheme="minorEastAsia" w:cs="TNFTUL+ËÎÌå"/>
                <w:color w:val="000000"/>
                <w:spacing w:val="2"/>
                <w:sz w:val="18"/>
              </w:rPr>
              <w:t>（％）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NFTUL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362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9" w:after="0" w:line="180" w:lineRule="exact"/>
              <w:ind w:left="0" w:right="0" w:firstLine="0"/>
              <w:jc w:val="left"/>
              <w:rPr>
                <w:rStyle w:val="DefaultParagraphFont"/>
                <w:rFonts w:ascii="TNFTUL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TNFTUL+ËÎÌå" w:hAnsi="TNFTUL+ËÎÌå" w:eastAsiaTheme="minorEastAsia" w:cs="TNFTUL+ËÎÌå"/>
                <w:color w:val="000000"/>
                <w:spacing w:val="3"/>
                <w:sz w:val="18"/>
              </w:rPr>
              <w:t>2018年暂定税率</w:t>
            </w:r>
          </w:p>
          <w:p>
            <w:pPr>
              <w:pStyle w:val="Normal3"/>
              <w:spacing w:before="46" w:after="0" w:line="180" w:lineRule="exact"/>
              <w:ind w:left="415" w:right="0" w:firstLine="0"/>
              <w:jc w:val="left"/>
              <w:rPr>
                <w:rStyle w:val="DefaultParagraphFont"/>
                <w:rFonts w:ascii="TNFTUL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TNFTUL+ËÎÌå" w:hAnsi="TNFTUL+ËÎÌå" w:eastAsiaTheme="minorEastAsia" w:cs="TNFTUL+ËÎÌå"/>
                <w:color w:val="000000"/>
                <w:spacing w:val="3"/>
                <w:sz w:val="18"/>
              </w:rPr>
              <w:t>（%）</w:t>
            </w:r>
          </w:p>
        </w:tc>
      </w:tr>
    </w:tbl>
    <w:p>
      <w:pPr>
        <w:pStyle w:val="Normal3"/>
        <w:spacing w:before="91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138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28013020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溴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458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139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28020000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升华硫磺、沉淀硫磺、胶态硫磺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118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140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39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0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28045000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碲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458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141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28049090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其他硒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98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142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28051200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钙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458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143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28051910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锂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458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144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28051990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其他碱金属及碱土金属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838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145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28053011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钕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458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146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28053012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镝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458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147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28053013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铽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458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148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28053014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镧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458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149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28053015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铈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458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82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150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28053016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镨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458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151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28053017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钇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458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152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28053019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其他未相互混合或熔合的稀土金属、钪及钇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18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153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28053021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已相互混合或熔合的稀土金属、钪及钇，电池级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858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154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28053029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其他已相互混合或熔合的稀土金属、钪及钇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18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155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28070000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硫酸、发烟硫酸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378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156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39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0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28121900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氯化亚砜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918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2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157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28141000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氨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458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158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28142000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氨水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78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159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28164000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锶或钡的氧化物、氢氧化物及过氧化物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578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2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160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28182000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氧化铝，但人造刚玉除外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50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161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28220010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四氧化三钴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738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2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162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28220090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其他钴的氧化物和氢氧化物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478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2</w:t>
      </w:r>
    </w:p>
    <w:p>
      <w:pPr>
        <w:pStyle w:val="Normal3"/>
        <w:spacing w:before="82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163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28254000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镍的氧化物和氢氧化物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838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2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164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28332400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镍的硫酸盐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738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2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165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39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0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28332990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钴的硫酸盐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738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2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166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28342110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肥料用硝酸钾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650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167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39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0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28342990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硝酸钡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98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2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168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28366000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碳酸钡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98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169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28369100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锂的碳酸盐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738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2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170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28369200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锶的碳酸盐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738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2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171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28369930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碳酸钴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98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2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172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39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0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28399000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锆的硅酸盐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738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2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173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28401100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无水四硼酸钠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558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2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174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28401900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其他四硼酸钠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558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2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175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39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0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28419000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钴酸锂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98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2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176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39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0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28419000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铼酸盐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98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82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177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39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0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28441000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天然铀及其化合物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198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26" w:after="0" w:line="227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178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39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0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28442000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含铀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  <w:vertAlign w:val="superscript"/>
        </w:rPr>
        <w:t>235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浓度低于5％的低浓铀及其化合物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87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62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179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28461010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氧化铈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98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180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28461020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氢氧化铈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918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181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28461030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碳酸铈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98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182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28461090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铈的其他化合物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378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183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28469011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氧化钇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98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184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28469012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氧化镧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98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185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28469013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氧化钕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98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sectPr>
          <w:pgSz w:w="11900" w:h="16820"/>
          <w:pgMar w:top="1447" w:right="100" w:bottom="0" w:left="1507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186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28469014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TNFTUL+ËÎÌå" w:hAnsi="TNFTUL+ËÎÌå" w:eastAsiaTheme="minorEastAsia" w:cs="TNFTUL+ËÎÌå"/>
          <w:color w:val="000000"/>
          <w:spacing w:val="0"/>
          <w:sz w:val="18"/>
        </w:rPr>
        <w:t>氧化铕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98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KUKRTE+ËÎÌå" w:eastAsiaTheme="minorEastAsia" w:hAnsiTheme="minorHAnsi" w:cstheme="minorBidi"/>
          <w:color w:val="000000"/>
          <w:spacing w:val="0"/>
          <w:sz w:val="18"/>
        </w:rPr>
        <w:t>0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520"/>
        <w:gridCol w:w="20"/>
        <w:gridCol w:w="5662"/>
        <w:gridCol w:w="20"/>
        <w:gridCol w:w="1154"/>
        <w:gridCol w:w="20"/>
        <w:gridCol w:w="1362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25"/>
          <w:jc w:val="left"/>
        </w:trPr>
        <w:tc>
          <w:tcPr>
            <w:tcW w:w="5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32" w:after="0" w:line="180" w:lineRule="exact"/>
              <w:ind w:left="0" w:right="0" w:firstLine="0"/>
              <w:jc w:val="left"/>
              <w:rPr>
                <w:rStyle w:val="DefaultParagraphFont"/>
                <w:rFonts w:ascii="VOERFG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noProof/>
              </w:rPr>
              <w:pict>
                <v:shape id="_x0000_s1029" type="#_x0000_t75" style="width:445.6pt;height:692.4pt;margin-top:-3.35pt;margin-left:-5.55pt;mso-position-horizontal-relative:page;mso-position-vertical-relative:page;position:absolute;z-index:-251654144">
                  <v:imagedata r:id="rId7" o:title=""/>
                </v:shape>
              </w:pict>
            </w:r>
            <w:r>
              <w:rPr>
                <w:rStyle w:val="DefaultParagraphFont"/>
                <w:rFonts w:ascii="VOERFG+ËÎÌå" w:hAnsi="VOERFG+ËÎÌå" w:eastAsiaTheme="minorEastAsia" w:cs="VOERFG+ËÎÌå"/>
                <w:color w:val="000000"/>
                <w:spacing w:val="2"/>
                <w:sz w:val="18"/>
              </w:rPr>
              <w:t>序号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VOERFG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5662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180" w:lineRule="exact"/>
              <w:ind w:left="62" w:right="0" w:firstLine="0"/>
              <w:jc w:val="left"/>
              <w:rPr>
                <w:rStyle w:val="DefaultParagraphFont"/>
                <w:rFonts w:ascii="TRRER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TRRERU+ËÎÌå" w:eastAsiaTheme="minorEastAsia" w:hAnsiTheme="minorHAnsi" w:cstheme="minorBidi"/>
                <w:color w:val="000000"/>
                <w:spacing w:val="4"/>
                <w:sz w:val="18"/>
              </w:rPr>
              <w:t>EX</w:t>
            </w:r>
          </w:p>
          <w:p>
            <w:pPr>
              <w:pStyle w:val="Normal4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VOERFG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VOERFG+ËÎÌå" w:hAnsi="VOERFG+ËÎÌå" w:eastAsiaTheme="minorEastAsia" w:cs="VOERFG+ËÎÌå"/>
                <w:color w:val="000000"/>
                <w:spacing w:val="2"/>
                <w:sz w:val="12"/>
              </w:rPr>
              <w:t>[注1]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40"/>
                <w:sz w:val="12"/>
              </w:rPr>
              <w:t xml:space="preserve"> </w:t>
            </w:r>
            <w:r>
              <w:rPr>
                <w:rStyle w:val="DefaultParagraphFont"/>
                <w:rFonts w:ascii="VOERFG+ËÎÌå" w:hAnsi="VOERFG+ËÎÌå" w:eastAsiaTheme="minorEastAsia" w:cs="VOERFG+ËÎÌå"/>
                <w:color w:val="000000"/>
                <w:spacing w:val="2"/>
                <w:sz w:val="18"/>
              </w:rPr>
              <w:t>税则号列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780"/>
                <w:sz w:val="18"/>
              </w:rPr>
              <w:t xml:space="preserve"> </w:t>
            </w:r>
            <w:r>
              <w:rPr>
                <w:rStyle w:val="DefaultParagraphFont"/>
                <w:rFonts w:ascii="VOERFG+ËÎÌå" w:hAnsi="VOERFG+ËÎÌå" w:eastAsiaTheme="minorEastAsia" w:cs="VOERFG+ËÎÌå"/>
                <w:color w:val="000000"/>
                <w:spacing w:val="2"/>
                <w:sz w:val="18"/>
              </w:rPr>
              <w:t>商品名称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VOERFG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154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9" w:after="0" w:line="180" w:lineRule="exact"/>
              <w:ind w:left="0" w:right="0" w:firstLine="0"/>
              <w:jc w:val="left"/>
              <w:rPr>
                <w:rStyle w:val="DefaultParagraphFont"/>
                <w:rFonts w:ascii="VOERFG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VOERFG+ËÎÌå" w:hAnsi="VOERFG+ËÎÌå" w:eastAsiaTheme="minorEastAsia" w:cs="VOERFG+ËÎÌå"/>
                <w:color w:val="000000"/>
                <w:spacing w:val="2"/>
                <w:sz w:val="18"/>
              </w:rPr>
              <w:t>最惠国税率</w:t>
            </w:r>
          </w:p>
          <w:p>
            <w:pPr>
              <w:pStyle w:val="Normal4"/>
              <w:spacing w:before="46" w:after="0" w:line="180" w:lineRule="exact"/>
              <w:ind w:left="182" w:right="0" w:firstLine="0"/>
              <w:jc w:val="left"/>
              <w:rPr>
                <w:rStyle w:val="DefaultParagraphFont"/>
                <w:rFonts w:ascii="VOERFG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VOERFG+ËÎÌå" w:hAnsi="VOERFG+ËÎÌå" w:eastAsiaTheme="minorEastAsia" w:cs="VOERFG+ËÎÌå"/>
                <w:color w:val="000000"/>
                <w:spacing w:val="2"/>
                <w:sz w:val="18"/>
              </w:rPr>
              <w:t>（％）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VOERFG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362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9" w:after="0" w:line="180" w:lineRule="exact"/>
              <w:ind w:left="0" w:right="0" w:firstLine="0"/>
              <w:jc w:val="left"/>
              <w:rPr>
                <w:rStyle w:val="DefaultParagraphFont"/>
                <w:rFonts w:ascii="VOERFG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VOERFG+ËÎÌå" w:hAnsi="VOERFG+ËÎÌå" w:eastAsiaTheme="minorEastAsia" w:cs="VOERFG+ËÎÌå"/>
                <w:color w:val="000000"/>
                <w:spacing w:val="3"/>
                <w:sz w:val="18"/>
              </w:rPr>
              <w:t>2018年暂定税率</w:t>
            </w:r>
          </w:p>
          <w:p>
            <w:pPr>
              <w:pStyle w:val="Normal4"/>
              <w:spacing w:before="46" w:after="0" w:line="180" w:lineRule="exact"/>
              <w:ind w:left="415" w:right="0" w:firstLine="0"/>
              <w:jc w:val="left"/>
              <w:rPr>
                <w:rStyle w:val="DefaultParagraphFont"/>
                <w:rFonts w:ascii="VOERFG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VOERFG+ËÎÌå" w:hAnsi="VOERFG+ËÎÌå" w:eastAsiaTheme="minorEastAsia" w:cs="VOERFG+ËÎÌå"/>
                <w:color w:val="000000"/>
                <w:spacing w:val="3"/>
                <w:sz w:val="18"/>
              </w:rPr>
              <w:t>（%）</w:t>
            </w:r>
          </w:p>
        </w:tc>
      </w:tr>
    </w:tbl>
    <w:p>
      <w:pPr>
        <w:pStyle w:val="Normal4"/>
        <w:spacing w:before="91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187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28469015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氧化镝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98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188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28469016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氧化铽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98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189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28469017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氧化镨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98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190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28469019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其他氧化稀土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558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191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28469021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氯化铽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98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192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28469022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氯化镝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98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193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28469023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氯化镧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98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194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28469024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氯化钕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98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195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28469025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氯化镨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98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196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28469026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氯化钇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98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197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28469028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混合氯化稀土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558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198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28469029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未混合氯化稀土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378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2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199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28469031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氟化铽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98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28469032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氟化镝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98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201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28469033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氟化镧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98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202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28469034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氟化钕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98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203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28469035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氟化镨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98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204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28469036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氟化钇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98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205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28469039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其他氟化稀土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558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206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28469041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碳酸镧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98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207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28469042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碳酸铽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98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208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28469043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碳酸镝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98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209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28469044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碳酸钕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98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28469045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碳酸镨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98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211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28469046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碳酸钇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98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2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212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28469048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混合碳酸稀土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558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213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28469049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未混合碳酸稀土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378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214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28469091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镧的其他化合物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378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215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28469092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钕的其他化合物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378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216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28469093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铽的其他化合物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378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217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28469094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镝的其他化合物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378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218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28469095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镨的其他化合物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378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219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28469096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钇的其他化合物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378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28469099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稀土金属、钇、钪的其他化合物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118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221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29012100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乙烯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370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222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29012200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丙烯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370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223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29031500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1"/>
          <w:sz w:val="18"/>
        </w:rPr>
        <w:t>1,2-二氯乙烷(ISO)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099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224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29032100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氯乙烯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98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225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29051210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正丙醇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98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3</w:t>
      </w:r>
    </w:p>
    <w:p>
      <w:pPr>
        <w:pStyle w:val="Normal4"/>
        <w:spacing w:before="82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226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29053200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1，2－丙二醇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5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3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227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39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0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29053990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1，3－丙二醇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5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3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228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29054500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丙三醇（甘油）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424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14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80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3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229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29061310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固醇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78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3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29071211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间甲酚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98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3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231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29071212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邻甲酚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98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3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232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29071910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邻仲丁基酚、邻异丙基酚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50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2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2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233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29094100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二甘醇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98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3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234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39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0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29121900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乙二醛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98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3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235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56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29155010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VOERFG+ËÎÌå" w:hAnsi="VOERFG+ËÎÌå" w:eastAsiaTheme="minorEastAsia" w:cs="VOERFG+ËÎÌå"/>
          <w:color w:val="000000"/>
          <w:spacing w:val="0"/>
          <w:sz w:val="18"/>
        </w:rPr>
        <w:t>丙酸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78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34"/>
          <w:sz w:val="18"/>
        </w:rPr>
        <w:t xml:space="preserve"> </w:t>
      </w:r>
      <w:r>
        <w:rPr>
          <w:rStyle w:val="DefaultParagraphFont"/>
          <w:rFonts w:ascii="TRRERU+ËÎÌå" w:eastAsiaTheme="minorEastAsia" w:hAnsiTheme="minorHAnsi" w:cstheme="minorBidi"/>
          <w:color w:val="000000"/>
          <w:spacing w:val="0"/>
          <w:sz w:val="18"/>
        </w:rPr>
        <w:t>3</w:t>
      </w:r>
    </w:p>
    <w:sectPr>
      <w:pgSz w:w="11900" w:h="16820"/>
      <w:pgMar w:top="1447" w:right="100" w:bottom="0" w:left="1507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BQRKIB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NOPMBD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UPFIAK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KMVNLO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WDIFMT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OVATRB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TNFTUL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KUKRTE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VOERFG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TRRERU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1">
    <w:name w:val="Normal_1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2">
    <w:name w:val="Normal_2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3">
    <w:name w:val="Normal_3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4">
    <w:name w:val="Normal_4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